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5565F" w14:textId="77777777" w:rsidR="00A621DC" w:rsidRDefault="00A621DC" w:rsidP="00A621DC">
      <w:pPr>
        <w:jc w:val="center"/>
      </w:pPr>
      <w:r w:rsidRPr="000D39DE">
        <w:rPr>
          <w:rFonts w:ascii="Times New Roman" w:hAnsi="Times New Roman" w:cs="Times New Roman"/>
          <w:noProof/>
        </w:rPr>
        <w:drawing>
          <wp:inline distT="0" distB="0" distL="0" distR="0" wp14:anchorId="063638B9" wp14:editId="692AB519">
            <wp:extent cx="1332504" cy="1209914"/>
            <wp:effectExtent l="0" t="0" r="0" b="9525"/>
            <wp:docPr id="1" name="Picture 1"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E_Southern_CMYK.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2626" cy="1210025"/>
                    </a:xfrm>
                    <a:prstGeom prst="rect">
                      <a:avLst/>
                    </a:prstGeom>
                  </pic:spPr>
                </pic:pic>
              </a:graphicData>
            </a:graphic>
          </wp:inline>
        </w:drawing>
      </w:r>
    </w:p>
    <w:p w14:paraId="471F68A8" w14:textId="77777777" w:rsidR="00A621DC" w:rsidRDefault="00A621DC" w:rsidP="00A621DC">
      <w:pPr>
        <w:jc w:val="center"/>
      </w:pPr>
    </w:p>
    <w:p w14:paraId="290F5E9A" w14:textId="77777777" w:rsidR="007366E2" w:rsidRPr="003E7BCC" w:rsidRDefault="007366E2" w:rsidP="007366E2">
      <w:pPr>
        <w:jc w:val="center"/>
        <w:rPr>
          <w:rFonts w:ascii="Times New Roman" w:hAnsi="Times New Roman" w:cs="Times New Roman"/>
          <w:sz w:val="32"/>
          <w:szCs w:val="32"/>
        </w:rPr>
      </w:pPr>
      <w:r w:rsidRPr="003E7BCC">
        <w:rPr>
          <w:rFonts w:ascii="Times New Roman" w:hAnsi="Times New Roman" w:cs="Times New Roman"/>
          <w:sz w:val="32"/>
          <w:szCs w:val="32"/>
        </w:rPr>
        <w:t>2023 Education Grant Call for Proposals</w:t>
      </w:r>
    </w:p>
    <w:p w14:paraId="4DAD1369" w14:textId="77777777" w:rsidR="007366E2" w:rsidRPr="003E7BCC" w:rsidRDefault="007366E2" w:rsidP="007366E2">
      <w:pPr>
        <w:jc w:val="center"/>
        <w:rPr>
          <w:rFonts w:ascii="Times New Roman" w:hAnsi="Times New Roman" w:cs="Times New Roman"/>
          <w:sz w:val="28"/>
          <w:szCs w:val="28"/>
        </w:rPr>
      </w:pPr>
    </w:p>
    <w:p w14:paraId="03CE7858" w14:textId="77777777" w:rsidR="007366E2" w:rsidRPr="003E7BCC" w:rsidRDefault="007366E2" w:rsidP="007366E2">
      <w:pPr>
        <w:jc w:val="center"/>
        <w:rPr>
          <w:rFonts w:ascii="Times New Roman" w:hAnsi="Times New Roman" w:cs="Times New Roman"/>
          <w:sz w:val="28"/>
          <w:szCs w:val="28"/>
        </w:rPr>
      </w:pPr>
      <w:r w:rsidRPr="003E7BCC">
        <w:rPr>
          <w:rFonts w:ascii="Times New Roman" w:hAnsi="Times New Roman" w:cs="Times New Roman"/>
          <w:sz w:val="28"/>
          <w:szCs w:val="28"/>
        </w:rPr>
        <w:t xml:space="preserve">Maximum Amount Funded: $50,000 </w:t>
      </w:r>
    </w:p>
    <w:p w14:paraId="22EB693D" w14:textId="001F3CDC" w:rsidR="007366E2" w:rsidRPr="003E7BCC" w:rsidRDefault="007366E2" w:rsidP="007366E2">
      <w:pPr>
        <w:jc w:val="center"/>
        <w:rPr>
          <w:rFonts w:ascii="Times New Roman" w:hAnsi="Times New Roman" w:cs="Times New Roman"/>
          <w:sz w:val="28"/>
          <w:szCs w:val="28"/>
        </w:rPr>
      </w:pPr>
      <w:r w:rsidRPr="003E7BCC">
        <w:rPr>
          <w:rFonts w:ascii="Times New Roman" w:hAnsi="Times New Roman" w:cs="Times New Roman"/>
          <w:sz w:val="28"/>
          <w:szCs w:val="28"/>
        </w:rPr>
        <w:t xml:space="preserve">Proposal Submission Deadline: </w:t>
      </w:r>
      <w:r w:rsidR="00B0591A" w:rsidRPr="003E7BCC">
        <w:rPr>
          <w:rFonts w:ascii="Times New Roman" w:hAnsi="Times New Roman" w:cs="Times New Roman"/>
          <w:sz w:val="28"/>
          <w:szCs w:val="28"/>
        </w:rPr>
        <w:t>August 5</w:t>
      </w:r>
      <w:r w:rsidRPr="003E7BCC">
        <w:rPr>
          <w:rFonts w:ascii="Times New Roman" w:hAnsi="Times New Roman" w:cs="Times New Roman"/>
          <w:sz w:val="28"/>
          <w:szCs w:val="28"/>
        </w:rPr>
        <w:t>, 2022 at 12 p.m. (noon) EST</w:t>
      </w:r>
    </w:p>
    <w:p w14:paraId="3C311583" w14:textId="77777777" w:rsidR="007366E2" w:rsidRPr="003E7BCC" w:rsidRDefault="007366E2" w:rsidP="007366E2">
      <w:pPr>
        <w:jc w:val="center"/>
        <w:rPr>
          <w:rFonts w:ascii="Times New Roman" w:hAnsi="Times New Roman" w:cs="Times New Roman"/>
          <w:sz w:val="28"/>
          <w:szCs w:val="28"/>
        </w:rPr>
      </w:pPr>
      <w:r w:rsidRPr="003E7BCC">
        <w:rPr>
          <w:rFonts w:ascii="Times New Roman" w:hAnsi="Times New Roman" w:cs="Times New Roman"/>
          <w:sz w:val="28"/>
          <w:szCs w:val="28"/>
        </w:rPr>
        <w:t>Online Submission Link:</w:t>
      </w:r>
    </w:p>
    <w:p w14:paraId="42131FF3" w14:textId="77777777" w:rsidR="007366E2" w:rsidRPr="003E7BCC" w:rsidRDefault="007366E2" w:rsidP="007366E2">
      <w:pPr>
        <w:jc w:val="center"/>
        <w:rPr>
          <w:rFonts w:ascii="Times New Roman" w:hAnsi="Times New Roman" w:cs="Times New Roman"/>
        </w:rPr>
      </w:pPr>
      <w:r w:rsidRPr="003E7BCC">
        <w:rPr>
          <w:rFonts w:ascii="Times New Roman" w:hAnsi="Times New Roman" w:cs="Times New Roman"/>
          <w:sz w:val="28"/>
          <w:szCs w:val="28"/>
        </w:rPr>
        <w:t xml:space="preserve">Education Grant </w:t>
      </w:r>
      <w:hyperlink r:id="rId8" w:anchor="/form/856647" w:history="1">
        <w:r w:rsidRPr="003E7BCC">
          <w:rPr>
            <w:rStyle w:val="Hyperlink"/>
            <w:rFonts w:ascii="Times New Roman" w:hAnsi="Times New Roman" w:cs="Times New Roman"/>
          </w:rPr>
          <w:t>https://projects.sare.org/proposals/create/#/form/856647</w:t>
        </w:r>
      </w:hyperlink>
    </w:p>
    <w:p w14:paraId="72BD938D" w14:textId="77777777" w:rsidR="007366E2" w:rsidRPr="003E7BCC" w:rsidRDefault="007366E2" w:rsidP="007366E2">
      <w:pPr>
        <w:jc w:val="center"/>
        <w:rPr>
          <w:rFonts w:ascii="Times New Roman" w:hAnsi="Times New Roman" w:cs="Times New Roman"/>
        </w:rPr>
      </w:pPr>
    </w:p>
    <w:p w14:paraId="6DD2861A" w14:textId="77777777" w:rsidR="007366E2" w:rsidRPr="003E7BCC" w:rsidRDefault="007366E2" w:rsidP="007366E2">
      <w:pPr>
        <w:jc w:val="center"/>
        <w:rPr>
          <w:rFonts w:ascii="Times New Roman" w:hAnsi="Times New Roman" w:cs="Times New Roman"/>
        </w:rPr>
      </w:pPr>
      <w:r w:rsidRPr="003E7BCC">
        <w:rPr>
          <w:rFonts w:ascii="Times New Roman" w:hAnsi="Times New Roman" w:cs="Times New Roman"/>
        </w:rPr>
        <w:t xml:space="preserve">Questions should be directed to Jeff Jordan at </w:t>
      </w:r>
      <w:hyperlink r:id="rId9" w:history="1">
        <w:r w:rsidRPr="003E7BCC">
          <w:rPr>
            <w:rStyle w:val="Hyperlink"/>
            <w:rFonts w:ascii="Times New Roman" w:hAnsi="Times New Roman" w:cs="Times New Roman"/>
          </w:rPr>
          <w:t>jjordan@uga.edu</w:t>
        </w:r>
      </w:hyperlink>
      <w:r w:rsidRPr="003E7BCC">
        <w:rPr>
          <w:rFonts w:ascii="Times New Roman" w:hAnsi="Times New Roman" w:cs="Times New Roman"/>
        </w:rPr>
        <w:t xml:space="preserve"> or Candace Pollock-Moore at </w:t>
      </w:r>
      <w:hyperlink r:id="rId10" w:history="1">
        <w:r w:rsidRPr="003E7BCC">
          <w:rPr>
            <w:rStyle w:val="Hyperlink"/>
            <w:rFonts w:ascii="Times New Roman" w:hAnsi="Times New Roman" w:cs="Times New Roman"/>
          </w:rPr>
          <w:t>cpollock@uga.edu</w:t>
        </w:r>
      </w:hyperlink>
    </w:p>
    <w:p w14:paraId="406F7347" w14:textId="77777777" w:rsidR="007366E2" w:rsidRPr="003E7BCC" w:rsidRDefault="007366E2" w:rsidP="007366E2">
      <w:pPr>
        <w:jc w:val="center"/>
        <w:rPr>
          <w:rFonts w:ascii="Times New Roman" w:hAnsi="Times New Roman" w:cs="Times New Roman"/>
        </w:rPr>
      </w:pPr>
    </w:p>
    <w:p w14:paraId="0EA650EC" w14:textId="0BAD7DE2" w:rsidR="007366E2" w:rsidRPr="003E7BCC" w:rsidRDefault="007366E2" w:rsidP="007366E2">
      <w:pPr>
        <w:jc w:val="center"/>
        <w:rPr>
          <w:rFonts w:ascii="Times New Roman" w:hAnsi="Times New Roman" w:cs="Times New Roman"/>
          <w:b/>
          <w:bCs/>
        </w:rPr>
      </w:pPr>
      <w:r w:rsidRPr="003E7BCC">
        <w:rPr>
          <w:rFonts w:ascii="Times New Roman" w:hAnsi="Times New Roman" w:cs="Times New Roman"/>
          <w:b/>
          <w:bCs/>
        </w:rPr>
        <w:t>Education Grant Schedule</w:t>
      </w:r>
    </w:p>
    <w:p w14:paraId="1D7B3751" w14:textId="77777777" w:rsidR="007366E2" w:rsidRPr="003E7BCC" w:rsidRDefault="007366E2" w:rsidP="007366E2">
      <w:pPr>
        <w:jc w:val="center"/>
        <w:rPr>
          <w:rFonts w:ascii="Times New Roman" w:hAnsi="Times New Roman" w:cs="Times New Roman"/>
          <w:b/>
          <w:bCs/>
        </w:rPr>
      </w:pPr>
    </w:p>
    <w:p w14:paraId="1B05E024" w14:textId="7C4A95A5" w:rsidR="007366E2" w:rsidRPr="003E7BCC" w:rsidRDefault="00B0591A" w:rsidP="007366E2">
      <w:pPr>
        <w:jc w:val="center"/>
        <w:rPr>
          <w:rFonts w:ascii="Times New Roman" w:hAnsi="Times New Roman" w:cs="Times New Roman"/>
          <w:b/>
          <w:bCs/>
          <w:color w:val="000000" w:themeColor="text1"/>
        </w:rPr>
      </w:pPr>
      <w:r w:rsidRPr="003E7BCC">
        <w:rPr>
          <w:rFonts w:ascii="Times New Roman" w:hAnsi="Times New Roman" w:cs="Times New Roman"/>
          <w:b/>
          <w:bCs/>
          <w:color w:val="000000" w:themeColor="text1"/>
        </w:rPr>
        <w:t>May</w:t>
      </w:r>
      <w:r w:rsidR="007366E2" w:rsidRPr="003E7BCC">
        <w:rPr>
          <w:rFonts w:ascii="Times New Roman" w:hAnsi="Times New Roman" w:cs="Times New Roman"/>
          <w:b/>
          <w:bCs/>
          <w:color w:val="000000" w:themeColor="text1"/>
        </w:rPr>
        <w:t xml:space="preserve"> 2022: Call for proposals Released</w:t>
      </w:r>
    </w:p>
    <w:p w14:paraId="4B748404" w14:textId="15212059" w:rsidR="007366E2" w:rsidRPr="003E7BCC" w:rsidRDefault="00B0591A" w:rsidP="007366E2">
      <w:pPr>
        <w:jc w:val="center"/>
        <w:rPr>
          <w:rFonts w:ascii="Times New Roman" w:hAnsi="Times New Roman" w:cs="Times New Roman"/>
          <w:b/>
          <w:bCs/>
          <w:color w:val="000000" w:themeColor="text1"/>
        </w:rPr>
      </w:pPr>
      <w:r w:rsidRPr="003E7BCC">
        <w:rPr>
          <w:rFonts w:ascii="Times New Roman" w:hAnsi="Times New Roman" w:cs="Times New Roman"/>
          <w:b/>
          <w:bCs/>
          <w:color w:val="000000" w:themeColor="text1"/>
        </w:rPr>
        <w:t>August 5</w:t>
      </w:r>
      <w:r w:rsidR="007366E2" w:rsidRPr="003E7BCC">
        <w:rPr>
          <w:rFonts w:ascii="Times New Roman" w:hAnsi="Times New Roman" w:cs="Times New Roman"/>
          <w:b/>
          <w:bCs/>
          <w:color w:val="000000" w:themeColor="text1"/>
        </w:rPr>
        <w:t>, 2022: Call for proposals Due</w:t>
      </w:r>
    </w:p>
    <w:p w14:paraId="314F53A4" w14:textId="4EA00A24" w:rsidR="007366E2" w:rsidRPr="003E7BCC" w:rsidRDefault="007366E2" w:rsidP="007366E2">
      <w:pPr>
        <w:jc w:val="center"/>
        <w:rPr>
          <w:rFonts w:ascii="Times New Roman" w:hAnsi="Times New Roman" w:cs="Times New Roman"/>
          <w:b/>
          <w:bCs/>
          <w:color w:val="000000" w:themeColor="text1"/>
        </w:rPr>
      </w:pPr>
      <w:r w:rsidRPr="003E7BCC">
        <w:rPr>
          <w:rFonts w:ascii="Times New Roman" w:hAnsi="Times New Roman" w:cs="Times New Roman"/>
          <w:b/>
          <w:bCs/>
          <w:color w:val="000000" w:themeColor="text1"/>
        </w:rPr>
        <w:t xml:space="preserve">February 2023: </w:t>
      </w:r>
      <w:r w:rsidR="00B0591A" w:rsidRPr="003E7BCC">
        <w:rPr>
          <w:rFonts w:ascii="Times New Roman" w:hAnsi="Times New Roman" w:cs="Times New Roman"/>
          <w:b/>
          <w:bCs/>
          <w:color w:val="000000" w:themeColor="text1"/>
        </w:rPr>
        <w:t>P</w:t>
      </w:r>
      <w:r w:rsidRPr="003E7BCC">
        <w:rPr>
          <w:rFonts w:ascii="Times New Roman" w:hAnsi="Times New Roman" w:cs="Times New Roman"/>
          <w:b/>
          <w:bCs/>
          <w:color w:val="000000" w:themeColor="text1"/>
        </w:rPr>
        <w:t>roposals awarded</w:t>
      </w:r>
    </w:p>
    <w:p w14:paraId="6BEBB277" w14:textId="77777777" w:rsidR="00371737" w:rsidRPr="003E7BCC" w:rsidRDefault="00371737" w:rsidP="00371737">
      <w:pPr>
        <w:jc w:val="center"/>
        <w:rPr>
          <w:rFonts w:ascii="Times New Roman" w:hAnsi="Times New Roman" w:cs="Times New Roman"/>
          <w:b/>
          <w:bCs/>
        </w:rPr>
      </w:pPr>
    </w:p>
    <w:p w14:paraId="0459D528" w14:textId="4C2A5F5D" w:rsidR="007366E2" w:rsidRPr="003E7BCC" w:rsidRDefault="007366E2" w:rsidP="00FA6915">
      <w:pPr>
        <w:jc w:val="center"/>
        <w:rPr>
          <w:rFonts w:ascii="Times New Roman" w:hAnsi="Times New Roman" w:cs="Times New Roman"/>
          <w:b/>
          <w:sz w:val="28"/>
          <w:szCs w:val="28"/>
        </w:rPr>
      </w:pPr>
      <w:r w:rsidRPr="003E7BCC">
        <w:rPr>
          <w:rFonts w:ascii="Times New Roman" w:hAnsi="Times New Roman" w:cs="Times New Roman"/>
          <w:b/>
          <w:sz w:val="28"/>
          <w:szCs w:val="28"/>
        </w:rPr>
        <w:t>What is Sustainable Agriculture?</w:t>
      </w:r>
    </w:p>
    <w:p w14:paraId="055305C0" w14:textId="77777777" w:rsidR="007366E2" w:rsidRPr="003E7BCC" w:rsidRDefault="007366E2" w:rsidP="007366E2">
      <w:pPr>
        <w:rPr>
          <w:rFonts w:ascii="Times New Roman" w:hAnsi="Times New Roman" w:cs="Times New Roman"/>
        </w:rPr>
      </w:pPr>
    </w:p>
    <w:p w14:paraId="5D103C4A" w14:textId="5B1A7135" w:rsidR="007366E2" w:rsidRPr="003E7BCC" w:rsidRDefault="007366E2" w:rsidP="007366E2">
      <w:pPr>
        <w:rPr>
          <w:rFonts w:ascii="Times New Roman" w:hAnsi="Times New Roman" w:cs="Times New Roman"/>
        </w:rPr>
      </w:pPr>
      <w:r w:rsidRPr="003E7BCC">
        <w:rPr>
          <w:rFonts w:ascii="Times New Roman" w:hAnsi="Times New Roman" w:cs="Times New Roman"/>
        </w:rPr>
        <w:t>Southern S</w:t>
      </w:r>
      <w:r w:rsidR="00BD69D3">
        <w:rPr>
          <w:rFonts w:ascii="Times New Roman" w:hAnsi="Times New Roman" w:cs="Times New Roman"/>
        </w:rPr>
        <w:t>ustainable Agriculture Research and Education (SSARE)</w:t>
      </w:r>
      <w:r w:rsidRPr="003E7BCC">
        <w:rPr>
          <w:rFonts w:ascii="Times New Roman" w:hAnsi="Times New Roman" w:cs="Times New Roman"/>
        </w:rPr>
        <w:t xml:space="preserve"> is requesting proposals for </w:t>
      </w:r>
      <w:r w:rsidRPr="003E7BCC">
        <w:rPr>
          <w:rFonts w:ascii="Times New Roman" w:hAnsi="Times New Roman" w:cs="Times New Roman"/>
          <w:b/>
          <w:bCs/>
        </w:rPr>
        <w:t>Education Projects and Activities</w:t>
      </w:r>
      <w:r w:rsidRPr="003E7BCC">
        <w:rPr>
          <w:rFonts w:ascii="Times New Roman" w:hAnsi="Times New Roman" w:cs="Times New Roman"/>
        </w:rPr>
        <w:t xml:space="preserve"> that address issues of sustainable agriculture of current and potential importance to the region and the nation.</w:t>
      </w:r>
    </w:p>
    <w:p w14:paraId="52E5BCCC" w14:textId="77777777" w:rsidR="007366E2" w:rsidRPr="003E7BCC" w:rsidRDefault="007366E2" w:rsidP="007366E2">
      <w:pPr>
        <w:rPr>
          <w:rFonts w:ascii="Times New Roman" w:hAnsi="Times New Roman" w:cs="Times New Roman"/>
        </w:rPr>
      </w:pPr>
    </w:p>
    <w:p w14:paraId="5288B6C0" w14:textId="77777777" w:rsidR="007366E2" w:rsidRPr="003E7BCC" w:rsidRDefault="007366E2" w:rsidP="007366E2">
      <w:pPr>
        <w:rPr>
          <w:rFonts w:ascii="Times New Roman" w:hAnsi="Times New Roman" w:cs="Times New Roman"/>
        </w:rPr>
      </w:pPr>
      <w:r w:rsidRPr="003E7BCC">
        <w:rPr>
          <w:rFonts w:ascii="Times New Roman" w:hAnsi="Times New Roman" w:cs="Times New Roman"/>
        </w:rPr>
        <w:t>Maximum funding amount for Education Projects and Activities is $50,000. Proposals with smaller funding requests are welcomed and encouraged.</w:t>
      </w:r>
    </w:p>
    <w:p w14:paraId="61D7B904" w14:textId="77777777" w:rsidR="007366E2" w:rsidRPr="003E7BCC" w:rsidRDefault="007366E2" w:rsidP="007366E2">
      <w:pPr>
        <w:rPr>
          <w:rFonts w:ascii="Times New Roman" w:hAnsi="Times New Roman" w:cs="Times New Roman"/>
        </w:rPr>
      </w:pPr>
    </w:p>
    <w:p w14:paraId="2BE1C36B" w14:textId="77777777" w:rsidR="007366E2" w:rsidRPr="003E7BCC" w:rsidRDefault="007366E2" w:rsidP="007366E2">
      <w:pPr>
        <w:rPr>
          <w:rFonts w:ascii="Times New Roman" w:hAnsi="Times New Roman" w:cs="Times New Roman"/>
        </w:rPr>
      </w:pPr>
      <w:r w:rsidRPr="003E7BCC">
        <w:rPr>
          <w:rFonts w:ascii="Times New Roman" w:hAnsi="Times New Roman" w:cs="Times New Roman"/>
        </w:rPr>
        <w:t>Southern SARE accepts proposals from applicants in the Southern region: Alabama, Arkansas, Florida, Georgia, Kentucky, Louisiana, Mississippi, North Carolina, Oklahoma, South Carolina, Tennessee, Texas, Virginia, Puerto Rico, and the U.S. Virgin Islands.</w:t>
      </w:r>
    </w:p>
    <w:p w14:paraId="0F12A81B" w14:textId="77777777" w:rsidR="007366E2" w:rsidRPr="003E7BCC" w:rsidRDefault="007366E2" w:rsidP="007366E2">
      <w:pPr>
        <w:rPr>
          <w:rFonts w:ascii="Times New Roman" w:hAnsi="Times New Roman" w:cs="Times New Roman"/>
        </w:rPr>
      </w:pPr>
    </w:p>
    <w:p w14:paraId="59C7CB2E" w14:textId="77777777" w:rsidR="007366E2" w:rsidRPr="003E7BCC" w:rsidRDefault="007366E2" w:rsidP="007366E2">
      <w:pPr>
        <w:rPr>
          <w:rFonts w:ascii="Times New Roman" w:hAnsi="Times New Roman" w:cs="Times New Roman"/>
        </w:rPr>
      </w:pPr>
      <w:r w:rsidRPr="003E7BCC">
        <w:rPr>
          <w:rFonts w:ascii="Times New Roman" w:hAnsi="Times New Roman" w:cs="Times New Roman"/>
        </w:rPr>
        <w:t xml:space="preserve">Proposed projects must focus on Southern SARE’s </w:t>
      </w:r>
      <w:hyperlink r:id="rId11" w:history="1">
        <w:r w:rsidRPr="003E7BCC">
          <w:rPr>
            <w:rStyle w:val="Hyperlink"/>
            <w:rFonts w:ascii="Times New Roman" w:hAnsi="Times New Roman" w:cs="Times New Roman"/>
          </w:rPr>
          <w:t>program objectives</w:t>
        </w:r>
      </w:hyperlink>
      <w:r w:rsidRPr="003E7BCC">
        <w:rPr>
          <w:rFonts w:ascii="Times New Roman" w:hAnsi="Times New Roman" w:cs="Times New Roman"/>
        </w:rPr>
        <w:t xml:space="preserve"> in developing sustainable agriculture systems or moving existing farming systems toward sustainability, as </w:t>
      </w:r>
      <w:hyperlink r:id="rId12" w:history="1">
        <w:r w:rsidRPr="003E7BCC">
          <w:rPr>
            <w:rStyle w:val="Hyperlink"/>
            <w:rFonts w:ascii="Times New Roman" w:hAnsi="Times New Roman" w:cs="Times New Roman"/>
          </w:rPr>
          <w:t>defined by the Congress</w:t>
        </w:r>
      </w:hyperlink>
      <w:r w:rsidRPr="003E7BCC">
        <w:rPr>
          <w:rStyle w:val="Hyperlink"/>
          <w:rFonts w:ascii="Times New Roman" w:hAnsi="Times New Roman" w:cs="Times New Roman"/>
        </w:rPr>
        <w:t xml:space="preserve"> </w:t>
      </w:r>
      <w:r w:rsidRPr="003E7BCC">
        <w:rPr>
          <w:rFonts w:ascii="Times New Roman" w:hAnsi="Times New Roman" w:cs="Times New Roman"/>
        </w:rPr>
        <w:t>in the 1990 Farm Bill. Under that law, “the term sustainable agriculture means an integrated system of plant and animal production practices having a site-specific application that will, over the long term:</w:t>
      </w:r>
    </w:p>
    <w:p w14:paraId="60CA8677" w14:textId="77777777" w:rsidR="007366E2" w:rsidRPr="003E7BCC" w:rsidRDefault="007366E2" w:rsidP="007366E2">
      <w:pPr>
        <w:rPr>
          <w:rFonts w:ascii="Times New Roman" w:hAnsi="Times New Roman" w:cs="Times New Roman"/>
        </w:rPr>
      </w:pPr>
    </w:p>
    <w:p w14:paraId="54956C81" w14:textId="77777777" w:rsidR="007366E2" w:rsidRPr="003E7BCC" w:rsidRDefault="007366E2" w:rsidP="007366E2">
      <w:pPr>
        <w:pStyle w:val="ListParagraph"/>
        <w:numPr>
          <w:ilvl w:val="0"/>
          <w:numId w:val="1"/>
        </w:numPr>
        <w:rPr>
          <w:rFonts w:ascii="Times New Roman" w:hAnsi="Times New Roman" w:cs="Times New Roman"/>
        </w:rPr>
      </w:pPr>
      <w:r w:rsidRPr="003E7BCC">
        <w:rPr>
          <w:rFonts w:ascii="Times New Roman" w:hAnsi="Times New Roman" w:cs="Times New Roman"/>
        </w:rPr>
        <w:t>Satisfy human food and fiber needs;</w:t>
      </w:r>
    </w:p>
    <w:p w14:paraId="03707293" w14:textId="77777777" w:rsidR="007366E2" w:rsidRPr="003E7BCC" w:rsidRDefault="007366E2" w:rsidP="007366E2">
      <w:pPr>
        <w:pStyle w:val="ListParagraph"/>
        <w:numPr>
          <w:ilvl w:val="0"/>
          <w:numId w:val="1"/>
        </w:numPr>
        <w:rPr>
          <w:rFonts w:ascii="Times New Roman" w:hAnsi="Times New Roman" w:cs="Times New Roman"/>
        </w:rPr>
      </w:pPr>
      <w:r w:rsidRPr="003E7BCC">
        <w:rPr>
          <w:rFonts w:ascii="Times New Roman" w:hAnsi="Times New Roman" w:cs="Times New Roman"/>
        </w:rPr>
        <w:t>Enhance environmental quality and the natural resource base upon which the agricultural economy depends;</w:t>
      </w:r>
    </w:p>
    <w:p w14:paraId="0BE81F7D" w14:textId="77777777" w:rsidR="007366E2" w:rsidRPr="003E7BCC" w:rsidRDefault="007366E2" w:rsidP="007366E2">
      <w:pPr>
        <w:pStyle w:val="ListParagraph"/>
        <w:numPr>
          <w:ilvl w:val="0"/>
          <w:numId w:val="1"/>
        </w:numPr>
        <w:rPr>
          <w:rFonts w:ascii="Times New Roman" w:hAnsi="Times New Roman" w:cs="Times New Roman"/>
        </w:rPr>
      </w:pPr>
      <w:r w:rsidRPr="003E7BCC">
        <w:rPr>
          <w:rFonts w:ascii="Times New Roman" w:hAnsi="Times New Roman" w:cs="Times New Roman"/>
        </w:rPr>
        <w:lastRenderedPageBreak/>
        <w:t>Make the most efficient use of nonrenewable resources and on-farm resources and integrate, where appropriate, natural biological cycles and controls;</w:t>
      </w:r>
    </w:p>
    <w:p w14:paraId="630CA6B8" w14:textId="77777777" w:rsidR="007366E2" w:rsidRPr="003E7BCC" w:rsidRDefault="007366E2" w:rsidP="007366E2">
      <w:pPr>
        <w:pStyle w:val="ListParagraph"/>
        <w:numPr>
          <w:ilvl w:val="0"/>
          <w:numId w:val="1"/>
        </w:numPr>
        <w:rPr>
          <w:rFonts w:ascii="Times New Roman" w:hAnsi="Times New Roman" w:cs="Times New Roman"/>
        </w:rPr>
      </w:pPr>
      <w:r w:rsidRPr="003E7BCC">
        <w:rPr>
          <w:rFonts w:ascii="Times New Roman" w:hAnsi="Times New Roman" w:cs="Times New Roman"/>
        </w:rPr>
        <w:t>Sustain the economic viability of farm operations; and</w:t>
      </w:r>
    </w:p>
    <w:p w14:paraId="7764D667" w14:textId="77777777" w:rsidR="007366E2" w:rsidRPr="003E7BCC" w:rsidRDefault="007366E2" w:rsidP="007366E2">
      <w:pPr>
        <w:pStyle w:val="ListParagraph"/>
        <w:numPr>
          <w:ilvl w:val="0"/>
          <w:numId w:val="1"/>
        </w:numPr>
        <w:rPr>
          <w:rFonts w:ascii="Times New Roman" w:hAnsi="Times New Roman" w:cs="Times New Roman"/>
        </w:rPr>
      </w:pPr>
      <w:r w:rsidRPr="003E7BCC">
        <w:rPr>
          <w:rFonts w:ascii="Times New Roman" w:hAnsi="Times New Roman" w:cs="Times New Roman"/>
        </w:rPr>
        <w:t>Enhance the quality of life for farmers and society as a whole.”</w:t>
      </w:r>
    </w:p>
    <w:p w14:paraId="72822D65" w14:textId="77777777" w:rsidR="007366E2" w:rsidRPr="003E7BCC" w:rsidRDefault="007366E2" w:rsidP="007366E2">
      <w:pPr>
        <w:jc w:val="center"/>
        <w:rPr>
          <w:rFonts w:ascii="Times New Roman" w:hAnsi="Times New Roman" w:cs="Times New Roman"/>
        </w:rPr>
      </w:pPr>
    </w:p>
    <w:p w14:paraId="07145ED3" w14:textId="77777777" w:rsidR="007366E2" w:rsidRPr="003E7BCC" w:rsidRDefault="007366E2" w:rsidP="007366E2">
      <w:pPr>
        <w:jc w:val="center"/>
        <w:rPr>
          <w:rFonts w:ascii="Times New Roman" w:hAnsi="Times New Roman" w:cs="Times New Roman"/>
          <w:b/>
          <w:bCs/>
          <w:sz w:val="28"/>
          <w:szCs w:val="28"/>
        </w:rPr>
      </w:pPr>
      <w:r w:rsidRPr="003E7BCC">
        <w:rPr>
          <w:rFonts w:ascii="Times New Roman" w:hAnsi="Times New Roman" w:cs="Times New Roman"/>
          <w:b/>
          <w:bCs/>
          <w:sz w:val="28"/>
          <w:szCs w:val="28"/>
        </w:rPr>
        <w:t>Education Grants</w:t>
      </w:r>
    </w:p>
    <w:p w14:paraId="3386841E" w14:textId="77777777" w:rsidR="007366E2" w:rsidRPr="003E7BCC" w:rsidRDefault="007366E2" w:rsidP="007366E2">
      <w:pPr>
        <w:jc w:val="center"/>
        <w:rPr>
          <w:rFonts w:ascii="Times New Roman" w:hAnsi="Times New Roman" w:cs="Times New Roman"/>
        </w:rPr>
      </w:pPr>
    </w:p>
    <w:p w14:paraId="4A8746F8" w14:textId="33D53CC0" w:rsidR="007366E2" w:rsidRPr="003E7BCC" w:rsidRDefault="0013289D" w:rsidP="007366E2">
      <w:pPr>
        <w:rPr>
          <w:rFonts w:ascii="Times New Roman" w:hAnsi="Times New Roman" w:cs="Times New Roman"/>
          <w:color w:val="000000" w:themeColor="text1"/>
        </w:rPr>
      </w:pPr>
      <w:r w:rsidRPr="003E7BCC">
        <w:rPr>
          <w:rFonts w:ascii="Times New Roman" w:hAnsi="Times New Roman" w:cs="Times New Roman"/>
        </w:rPr>
        <w:t xml:space="preserve">Education Grants are </w:t>
      </w:r>
      <w:r w:rsidR="007366E2" w:rsidRPr="003E7BCC">
        <w:rPr>
          <w:rFonts w:ascii="Times New Roman" w:hAnsi="Times New Roman" w:cs="Times New Roman"/>
        </w:rPr>
        <w:t>open to organizations, institutions, and individuals who are interested in conducting education and outreach activities for the benefit of the greater sustainable ag community</w:t>
      </w:r>
      <w:r w:rsidR="00371737" w:rsidRPr="003E7BCC">
        <w:rPr>
          <w:rFonts w:ascii="Times New Roman" w:hAnsi="Times New Roman" w:cs="Times New Roman"/>
        </w:rPr>
        <w:t xml:space="preserve">, </w:t>
      </w:r>
      <w:r w:rsidR="00371737" w:rsidRPr="003E7BCC">
        <w:rPr>
          <w:rFonts w:ascii="Times New Roman" w:hAnsi="Times New Roman" w:cs="Times New Roman"/>
          <w:color w:val="000000" w:themeColor="text1"/>
        </w:rPr>
        <w:t xml:space="preserve">and promote efforts in farmer innovations, community resilience, business success, agricultural diversification, and best management practices. </w:t>
      </w:r>
      <w:r w:rsidR="007366E2" w:rsidRPr="003E7BCC">
        <w:rPr>
          <w:rFonts w:ascii="Times New Roman" w:hAnsi="Times New Roman" w:cs="Times New Roman"/>
          <w:color w:val="000000" w:themeColor="text1"/>
        </w:rPr>
        <w:t>Non-governmental organizations</w:t>
      </w:r>
      <w:r w:rsidRPr="003E7BCC">
        <w:rPr>
          <w:rFonts w:ascii="Times New Roman" w:hAnsi="Times New Roman" w:cs="Times New Roman"/>
          <w:color w:val="000000" w:themeColor="text1"/>
        </w:rPr>
        <w:t xml:space="preserve"> and 1890 land-grant university faculty/extension cooperators</w:t>
      </w:r>
      <w:r w:rsidR="007366E2" w:rsidRPr="003E7BCC">
        <w:rPr>
          <w:rFonts w:ascii="Times New Roman" w:hAnsi="Times New Roman" w:cs="Times New Roman"/>
          <w:color w:val="000000" w:themeColor="text1"/>
        </w:rPr>
        <w:t xml:space="preserve"> are especially encouraged to apply for this grant for their education and outreach activities.</w:t>
      </w:r>
      <w:r w:rsidR="00E30DC7" w:rsidRPr="003E7BCC">
        <w:rPr>
          <w:rFonts w:ascii="Times New Roman" w:hAnsi="Times New Roman" w:cs="Times New Roman"/>
          <w:color w:val="000000" w:themeColor="text1"/>
        </w:rPr>
        <w:t xml:space="preserve"> SSARE also considers proposals from organizations</w:t>
      </w:r>
      <w:r w:rsidR="00B54DA1">
        <w:rPr>
          <w:rFonts w:ascii="Times New Roman" w:hAnsi="Times New Roman" w:cs="Times New Roman"/>
          <w:color w:val="000000" w:themeColor="text1"/>
        </w:rPr>
        <w:t>/institutions</w:t>
      </w:r>
      <w:r w:rsidR="00E30DC7" w:rsidRPr="003E7BCC">
        <w:rPr>
          <w:rFonts w:ascii="Times New Roman" w:hAnsi="Times New Roman" w:cs="Times New Roman"/>
          <w:color w:val="000000" w:themeColor="text1"/>
        </w:rPr>
        <w:t xml:space="preserve"> whose projects involve farmers from indigenous agriculture that produces products for community food systems. These enterprises may be eligible where the production activity has an annual value of less than $1,000, but products are not sold due to cultural factors.</w:t>
      </w:r>
    </w:p>
    <w:p w14:paraId="048C7CB1" w14:textId="77777777" w:rsidR="007366E2" w:rsidRPr="003E7BCC" w:rsidRDefault="007366E2" w:rsidP="007366E2">
      <w:pPr>
        <w:pStyle w:val="NormalWeb"/>
        <w:rPr>
          <w:sz w:val="24"/>
          <w:szCs w:val="24"/>
        </w:rPr>
      </w:pPr>
      <w:r w:rsidRPr="003E7BCC">
        <w:rPr>
          <w:sz w:val="24"/>
          <w:szCs w:val="24"/>
        </w:rPr>
        <w:t>Education Grant proposals should meet the following basic requirements:</w:t>
      </w:r>
    </w:p>
    <w:p w14:paraId="1C9843AE" w14:textId="77777777" w:rsidR="007366E2" w:rsidRPr="003E7BCC" w:rsidRDefault="007366E2" w:rsidP="007366E2">
      <w:pPr>
        <w:numPr>
          <w:ilvl w:val="0"/>
          <w:numId w:val="11"/>
        </w:numPr>
        <w:spacing w:before="100" w:beforeAutospacing="1" w:after="100" w:afterAutospacing="1"/>
        <w:rPr>
          <w:rFonts w:ascii="Times New Roman" w:hAnsi="Times New Roman" w:cs="Times New Roman"/>
        </w:rPr>
      </w:pPr>
      <w:r w:rsidRPr="003E7BCC">
        <w:rPr>
          <w:rFonts w:ascii="Times New Roman" w:hAnsi="Times New Roman" w:cs="Times New Roman"/>
        </w:rPr>
        <w:t>Project outcomes must focus on developing sustainable agriculture systems or moving existing systems toward sustainable agriculture.</w:t>
      </w:r>
    </w:p>
    <w:p w14:paraId="18693897" w14:textId="77777777" w:rsidR="007366E2" w:rsidRPr="003E7BCC" w:rsidRDefault="007366E2" w:rsidP="007366E2">
      <w:pPr>
        <w:numPr>
          <w:ilvl w:val="0"/>
          <w:numId w:val="11"/>
        </w:numPr>
        <w:spacing w:before="100" w:beforeAutospacing="1" w:after="100" w:afterAutospacing="1"/>
        <w:rPr>
          <w:rFonts w:ascii="Times New Roman" w:hAnsi="Times New Roman" w:cs="Times New Roman"/>
        </w:rPr>
      </w:pPr>
      <w:r w:rsidRPr="003E7BCC">
        <w:rPr>
          <w:rFonts w:ascii="Times New Roman" w:hAnsi="Times New Roman" w:cs="Times New Roman"/>
        </w:rPr>
        <w:t>The project must clearly articulate what is being taught, to whom and how the project will accomplish those goals.</w:t>
      </w:r>
    </w:p>
    <w:p w14:paraId="56564ACF" w14:textId="43D57CF4" w:rsidR="007366E2" w:rsidRPr="003E7BCC" w:rsidRDefault="007366E2" w:rsidP="007366E2">
      <w:pPr>
        <w:numPr>
          <w:ilvl w:val="0"/>
          <w:numId w:val="11"/>
        </w:numPr>
        <w:spacing w:before="100" w:beforeAutospacing="1" w:after="100" w:afterAutospacing="1"/>
        <w:rPr>
          <w:rFonts w:ascii="Times New Roman" w:hAnsi="Times New Roman" w:cs="Times New Roman"/>
        </w:rPr>
      </w:pPr>
      <w:r w:rsidRPr="003E7BCC">
        <w:rPr>
          <w:rFonts w:ascii="Times New Roman" w:hAnsi="Times New Roman" w:cs="Times New Roman"/>
        </w:rPr>
        <w:t>The results must be realistic, acceptable to farmers, logical, and capable of leading to the actions and benefits described in the proposal.</w:t>
      </w:r>
    </w:p>
    <w:p w14:paraId="70277E58" w14:textId="4D845528" w:rsidR="005B1445" w:rsidRPr="003E7BCC" w:rsidRDefault="005B1445" w:rsidP="005B1445">
      <w:pPr>
        <w:spacing w:before="100" w:beforeAutospacing="1" w:after="100" w:afterAutospacing="1"/>
        <w:rPr>
          <w:rFonts w:ascii="Times New Roman" w:hAnsi="Times New Roman" w:cs="Times New Roman"/>
          <w:color w:val="000000" w:themeColor="text1"/>
        </w:rPr>
      </w:pPr>
      <w:r w:rsidRPr="003E7BCC">
        <w:rPr>
          <w:rFonts w:ascii="Times New Roman" w:hAnsi="Times New Roman" w:cs="Times New Roman"/>
          <w:color w:val="000000" w:themeColor="text1"/>
        </w:rPr>
        <w:t>Education Grants should focus on a topic area of sustainable agriculture relevance that meets SARE’s program goals. In addition, the proposed project should</w:t>
      </w:r>
      <w:r w:rsidR="00064779" w:rsidRPr="003E7BCC">
        <w:rPr>
          <w:rFonts w:ascii="Times New Roman" w:hAnsi="Times New Roman" w:cs="Times New Roman"/>
          <w:color w:val="000000" w:themeColor="text1"/>
        </w:rPr>
        <w:t xml:space="preserve"> comprise </w:t>
      </w:r>
      <w:r w:rsidRPr="003E7BCC">
        <w:rPr>
          <w:rFonts w:ascii="Times New Roman" w:hAnsi="Times New Roman" w:cs="Times New Roman"/>
          <w:color w:val="000000" w:themeColor="text1"/>
        </w:rPr>
        <w:t>education/outreach efforts</w:t>
      </w:r>
      <w:r w:rsidR="00064779" w:rsidRPr="003E7BCC">
        <w:rPr>
          <w:rFonts w:ascii="Times New Roman" w:hAnsi="Times New Roman" w:cs="Times New Roman"/>
          <w:color w:val="000000" w:themeColor="text1"/>
        </w:rPr>
        <w:t xml:space="preserve">/activities that support the research/education foundation of the institution/organization, and must clearly articulate how those education/outreach efforts/activities will be implemented and evaluated. </w:t>
      </w:r>
    </w:p>
    <w:p w14:paraId="43B75A73" w14:textId="3DB7F299" w:rsidR="00FD226F" w:rsidRPr="003E7BCC" w:rsidRDefault="002C74BE" w:rsidP="00FD226F">
      <w:pPr>
        <w:rPr>
          <w:rFonts w:ascii="Times New Roman" w:hAnsi="Times New Roman" w:cs="Times New Roman"/>
          <w:color w:val="000000" w:themeColor="text1"/>
        </w:rPr>
      </w:pPr>
      <w:r w:rsidRPr="003E7BCC">
        <w:rPr>
          <w:rFonts w:ascii="Times New Roman" w:hAnsi="Times New Roman" w:cs="Times New Roman"/>
          <w:color w:val="000000" w:themeColor="text1"/>
        </w:rPr>
        <w:t>SARE encourages proposals on quality of life topics that focus on the social health of a farming system. These can include</w:t>
      </w:r>
      <w:r w:rsidR="00FD226F" w:rsidRPr="003E7BCC">
        <w:rPr>
          <w:rFonts w:ascii="Times New Roman" w:hAnsi="Times New Roman" w:cs="Times New Roman"/>
          <w:color w:val="000000" w:themeColor="text1"/>
        </w:rPr>
        <w:t>, but are not limited to</w:t>
      </w:r>
      <w:r w:rsidRPr="003E7BCC">
        <w:rPr>
          <w:rFonts w:ascii="Times New Roman" w:hAnsi="Times New Roman" w:cs="Times New Roman"/>
          <w:color w:val="000000" w:themeColor="text1"/>
        </w:rPr>
        <w:t xml:space="preserve">: </w:t>
      </w:r>
    </w:p>
    <w:p w14:paraId="3BC2CA26" w14:textId="77777777" w:rsidR="00FD226F" w:rsidRPr="003E7BCC" w:rsidRDefault="00FD226F" w:rsidP="00FD226F">
      <w:pPr>
        <w:rPr>
          <w:rFonts w:ascii="Times New Roman" w:hAnsi="Times New Roman" w:cs="Times New Roman"/>
          <w:color w:val="000000" w:themeColor="text1"/>
        </w:rPr>
      </w:pPr>
    </w:p>
    <w:p w14:paraId="4E0350D5" w14:textId="68C3D10C" w:rsidR="00FD226F" w:rsidRPr="003E7BCC" w:rsidRDefault="00FD226F" w:rsidP="00FD226F">
      <w:pPr>
        <w:pStyle w:val="ListParagraph"/>
        <w:numPr>
          <w:ilvl w:val="0"/>
          <w:numId w:val="11"/>
        </w:numPr>
        <w:rPr>
          <w:rFonts w:ascii="Times New Roman" w:eastAsia="Times New Roman" w:hAnsi="Times New Roman" w:cs="Times New Roman"/>
          <w:color w:val="000000" w:themeColor="text1"/>
        </w:rPr>
      </w:pPr>
      <w:r w:rsidRPr="003E7BCC">
        <w:rPr>
          <w:rFonts w:ascii="Times New Roman" w:eastAsia="Times New Roman" w:hAnsi="Times New Roman" w:cs="Times New Roman"/>
          <w:color w:val="000000" w:themeColor="text1"/>
        </w:rPr>
        <w:t xml:space="preserve">Civic agriculture; agritourism; </w:t>
      </w:r>
      <w:proofErr w:type="spellStart"/>
      <w:r w:rsidRPr="003E7BCC">
        <w:rPr>
          <w:rFonts w:ascii="Times New Roman" w:eastAsia="Times New Roman" w:hAnsi="Times New Roman" w:cs="Times New Roman"/>
          <w:color w:val="000000" w:themeColor="text1"/>
        </w:rPr>
        <w:t>alcotourism</w:t>
      </w:r>
      <w:proofErr w:type="spellEnd"/>
      <w:r w:rsidRPr="003E7BCC">
        <w:rPr>
          <w:rFonts w:ascii="Times New Roman" w:eastAsia="Times New Roman" w:hAnsi="Times New Roman" w:cs="Times New Roman"/>
          <w:color w:val="000000" w:themeColor="text1"/>
        </w:rPr>
        <w:t>;</w:t>
      </w:r>
    </w:p>
    <w:p w14:paraId="3B379A51" w14:textId="7B39B2C6" w:rsidR="006E71B7" w:rsidRPr="003E7BCC" w:rsidRDefault="006E71B7" w:rsidP="00FD226F">
      <w:pPr>
        <w:pStyle w:val="ListParagraph"/>
        <w:numPr>
          <w:ilvl w:val="0"/>
          <w:numId w:val="11"/>
        </w:numPr>
        <w:rPr>
          <w:rFonts w:ascii="Times New Roman" w:eastAsia="Times New Roman" w:hAnsi="Times New Roman" w:cs="Times New Roman"/>
          <w:color w:val="000000" w:themeColor="text1"/>
        </w:rPr>
      </w:pPr>
      <w:r w:rsidRPr="003E7BCC">
        <w:rPr>
          <w:rFonts w:ascii="Times New Roman" w:eastAsia="Times New Roman" w:hAnsi="Times New Roman" w:cs="Times New Roman"/>
          <w:color w:val="000000" w:themeColor="text1"/>
        </w:rPr>
        <w:t>Heirs property;</w:t>
      </w:r>
    </w:p>
    <w:p w14:paraId="05C8272F" w14:textId="46C05D52" w:rsidR="00FD226F" w:rsidRPr="003E7BCC" w:rsidRDefault="00FD226F" w:rsidP="00FD226F">
      <w:pPr>
        <w:pStyle w:val="ListParagraph"/>
        <w:numPr>
          <w:ilvl w:val="0"/>
          <w:numId w:val="11"/>
        </w:numPr>
        <w:rPr>
          <w:rFonts w:ascii="Times New Roman" w:eastAsia="Times New Roman" w:hAnsi="Times New Roman" w:cs="Times New Roman"/>
          <w:color w:val="000000" w:themeColor="text1"/>
        </w:rPr>
      </w:pPr>
      <w:r w:rsidRPr="003E7BCC">
        <w:rPr>
          <w:rFonts w:ascii="Times New Roman" w:eastAsia="Times New Roman" w:hAnsi="Times New Roman" w:cs="Times New Roman"/>
          <w:color w:val="000000" w:themeColor="text1"/>
        </w:rPr>
        <w:t>Direct marketing and value-added;</w:t>
      </w:r>
    </w:p>
    <w:p w14:paraId="09A70524" w14:textId="77777777" w:rsidR="00FD226F" w:rsidRPr="003E7BCC" w:rsidRDefault="00FD226F" w:rsidP="00FD226F">
      <w:pPr>
        <w:pStyle w:val="ListParagraph"/>
        <w:numPr>
          <w:ilvl w:val="0"/>
          <w:numId w:val="11"/>
        </w:numPr>
        <w:rPr>
          <w:rFonts w:ascii="Times New Roman" w:eastAsia="Times New Roman" w:hAnsi="Times New Roman" w:cs="Times New Roman"/>
          <w:color w:val="000000" w:themeColor="text1"/>
        </w:rPr>
      </w:pPr>
      <w:r w:rsidRPr="003E7BCC">
        <w:rPr>
          <w:rFonts w:ascii="Times New Roman" w:eastAsia="Times New Roman" w:hAnsi="Times New Roman" w:cs="Times New Roman"/>
          <w:color w:val="000000" w:themeColor="text1"/>
        </w:rPr>
        <w:t>Beyond organics value chains;</w:t>
      </w:r>
    </w:p>
    <w:p w14:paraId="6EDAF7FB" w14:textId="77777777" w:rsidR="00FD226F" w:rsidRPr="003E7BCC" w:rsidRDefault="00FD226F" w:rsidP="00FD226F">
      <w:pPr>
        <w:pStyle w:val="ListParagraph"/>
        <w:numPr>
          <w:ilvl w:val="0"/>
          <w:numId w:val="11"/>
        </w:numPr>
        <w:rPr>
          <w:rFonts w:ascii="Times New Roman" w:eastAsia="Times New Roman" w:hAnsi="Times New Roman" w:cs="Times New Roman"/>
          <w:color w:val="000000" w:themeColor="text1"/>
        </w:rPr>
      </w:pPr>
      <w:r w:rsidRPr="003E7BCC">
        <w:rPr>
          <w:rFonts w:ascii="Times New Roman" w:eastAsia="Times New Roman" w:hAnsi="Times New Roman" w:cs="Times New Roman"/>
          <w:color w:val="000000" w:themeColor="text1"/>
        </w:rPr>
        <w:t>Food sheds and food circles;</w:t>
      </w:r>
    </w:p>
    <w:p w14:paraId="6C3E5D0D" w14:textId="77777777" w:rsidR="00FD226F" w:rsidRPr="003E7BCC" w:rsidRDefault="00FD226F" w:rsidP="00FD226F">
      <w:pPr>
        <w:pStyle w:val="ListParagraph"/>
        <w:numPr>
          <w:ilvl w:val="0"/>
          <w:numId w:val="11"/>
        </w:numPr>
        <w:rPr>
          <w:rFonts w:ascii="Times New Roman" w:eastAsia="Times New Roman" w:hAnsi="Times New Roman" w:cs="Times New Roman"/>
          <w:color w:val="000000" w:themeColor="text1"/>
        </w:rPr>
      </w:pPr>
      <w:r w:rsidRPr="003E7BCC">
        <w:rPr>
          <w:rFonts w:ascii="Times New Roman" w:eastAsia="Times New Roman" w:hAnsi="Times New Roman" w:cs="Times New Roman"/>
          <w:color w:val="000000" w:themeColor="text1"/>
        </w:rPr>
        <w:t>Local/regional processing/slaughter;</w:t>
      </w:r>
    </w:p>
    <w:p w14:paraId="3A6F4801" w14:textId="77777777" w:rsidR="00FD226F" w:rsidRPr="003E7BCC" w:rsidRDefault="00FD226F" w:rsidP="00FD226F">
      <w:pPr>
        <w:pStyle w:val="ListParagraph"/>
        <w:numPr>
          <w:ilvl w:val="0"/>
          <w:numId w:val="11"/>
        </w:numPr>
        <w:rPr>
          <w:rFonts w:ascii="Times New Roman" w:eastAsia="Times New Roman" w:hAnsi="Times New Roman" w:cs="Times New Roman"/>
          <w:color w:val="000000" w:themeColor="text1"/>
        </w:rPr>
      </w:pPr>
      <w:r w:rsidRPr="003E7BCC">
        <w:rPr>
          <w:rFonts w:ascii="Times New Roman" w:eastAsia="Times New Roman" w:hAnsi="Times New Roman" w:cs="Times New Roman"/>
          <w:color w:val="000000" w:themeColor="text1"/>
        </w:rPr>
        <w:t>Farm to School/Institution;</w:t>
      </w:r>
    </w:p>
    <w:p w14:paraId="3BCEDE9F" w14:textId="172D9D82" w:rsidR="00FD226F" w:rsidRPr="003E7BCC" w:rsidRDefault="00FD226F" w:rsidP="00FD226F">
      <w:pPr>
        <w:pStyle w:val="ListParagraph"/>
        <w:numPr>
          <w:ilvl w:val="0"/>
          <w:numId w:val="11"/>
        </w:numPr>
        <w:rPr>
          <w:rFonts w:ascii="Times New Roman" w:eastAsia="Times New Roman" w:hAnsi="Times New Roman" w:cs="Times New Roman"/>
          <w:color w:val="000000" w:themeColor="text1"/>
        </w:rPr>
      </w:pPr>
      <w:r w:rsidRPr="003E7BCC">
        <w:rPr>
          <w:rFonts w:ascii="Times New Roman" w:eastAsia="Times New Roman" w:hAnsi="Times New Roman" w:cs="Times New Roman"/>
          <w:color w:val="000000" w:themeColor="text1"/>
        </w:rPr>
        <w:t>Farmers’ markets; food hubs; locavores; CSAs;</w:t>
      </w:r>
    </w:p>
    <w:p w14:paraId="7D40B47D" w14:textId="77777777" w:rsidR="00FD226F" w:rsidRPr="003E7BCC" w:rsidRDefault="00FD226F" w:rsidP="00FD226F">
      <w:pPr>
        <w:pStyle w:val="ListParagraph"/>
        <w:numPr>
          <w:ilvl w:val="0"/>
          <w:numId w:val="11"/>
        </w:numPr>
        <w:rPr>
          <w:rFonts w:ascii="Times New Roman" w:eastAsia="Times New Roman" w:hAnsi="Times New Roman" w:cs="Times New Roman"/>
          <w:color w:val="000000" w:themeColor="text1"/>
        </w:rPr>
      </w:pPr>
      <w:r w:rsidRPr="003E7BCC">
        <w:rPr>
          <w:rFonts w:ascii="Times New Roman" w:eastAsia="Times New Roman" w:hAnsi="Times New Roman" w:cs="Times New Roman"/>
          <w:color w:val="000000" w:themeColor="text1"/>
        </w:rPr>
        <w:t>Denominations of origin/geographic indications;</w:t>
      </w:r>
    </w:p>
    <w:p w14:paraId="4779B1AF" w14:textId="77777777" w:rsidR="00FD226F" w:rsidRPr="003E7BCC" w:rsidRDefault="00FD226F" w:rsidP="00FD226F">
      <w:pPr>
        <w:pStyle w:val="ListParagraph"/>
        <w:numPr>
          <w:ilvl w:val="0"/>
          <w:numId w:val="11"/>
        </w:numPr>
        <w:rPr>
          <w:rFonts w:ascii="Times New Roman" w:eastAsia="Times New Roman" w:hAnsi="Times New Roman" w:cs="Times New Roman"/>
          <w:color w:val="000000" w:themeColor="text1"/>
        </w:rPr>
      </w:pPr>
      <w:r w:rsidRPr="003E7BCC">
        <w:rPr>
          <w:rFonts w:ascii="Times New Roman" w:eastAsia="Times New Roman" w:hAnsi="Times New Roman" w:cs="Times New Roman"/>
          <w:color w:val="000000" w:themeColor="text1"/>
        </w:rPr>
        <w:t>Non-GMO movement; Slow Food; chef collaboratives;</w:t>
      </w:r>
    </w:p>
    <w:p w14:paraId="019087EF" w14:textId="77777777" w:rsidR="00FD226F" w:rsidRPr="003E7BCC" w:rsidRDefault="00FD226F" w:rsidP="00FD226F">
      <w:pPr>
        <w:pStyle w:val="ListParagraph"/>
        <w:numPr>
          <w:ilvl w:val="0"/>
          <w:numId w:val="11"/>
        </w:numPr>
        <w:rPr>
          <w:rFonts w:ascii="Times New Roman" w:eastAsia="Times New Roman" w:hAnsi="Times New Roman" w:cs="Times New Roman"/>
          <w:color w:val="000000" w:themeColor="text1"/>
        </w:rPr>
      </w:pPr>
      <w:r w:rsidRPr="003E7BCC">
        <w:rPr>
          <w:rFonts w:ascii="Times New Roman" w:eastAsia="Times New Roman" w:hAnsi="Times New Roman" w:cs="Times New Roman"/>
          <w:color w:val="000000" w:themeColor="text1"/>
        </w:rPr>
        <w:t>Urban ag systems;</w:t>
      </w:r>
    </w:p>
    <w:p w14:paraId="20488742" w14:textId="77777777" w:rsidR="00FD226F" w:rsidRPr="003E7BCC" w:rsidRDefault="00FD226F" w:rsidP="00FD226F">
      <w:pPr>
        <w:pStyle w:val="ListParagraph"/>
        <w:numPr>
          <w:ilvl w:val="0"/>
          <w:numId w:val="11"/>
        </w:numPr>
        <w:rPr>
          <w:rFonts w:ascii="Times New Roman" w:eastAsia="Times New Roman" w:hAnsi="Times New Roman" w:cs="Times New Roman"/>
          <w:color w:val="000000" w:themeColor="text1"/>
        </w:rPr>
      </w:pPr>
      <w:r w:rsidRPr="003E7BCC">
        <w:rPr>
          <w:rFonts w:ascii="Times New Roman" w:eastAsia="Times New Roman" w:hAnsi="Times New Roman" w:cs="Times New Roman"/>
          <w:color w:val="000000" w:themeColor="text1"/>
        </w:rPr>
        <w:t>Food policy councils, governance structures; and</w:t>
      </w:r>
    </w:p>
    <w:p w14:paraId="5466F3FE" w14:textId="435C7869" w:rsidR="00FD226F" w:rsidRPr="003E7BCC" w:rsidRDefault="00FD226F" w:rsidP="00FD226F">
      <w:pPr>
        <w:pStyle w:val="ListParagraph"/>
        <w:numPr>
          <w:ilvl w:val="0"/>
          <w:numId w:val="11"/>
        </w:numPr>
        <w:rPr>
          <w:rFonts w:ascii="Times New Roman" w:eastAsia="Times New Roman" w:hAnsi="Times New Roman" w:cs="Times New Roman"/>
          <w:color w:val="000000" w:themeColor="text1"/>
        </w:rPr>
      </w:pPr>
      <w:r w:rsidRPr="003E7BCC">
        <w:rPr>
          <w:rFonts w:ascii="Times New Roman" w:eastAsia="Times New Roman" w:hAnsi="Times New Roman" w:cs="Times New Roman"/>
          <w:color w:val="000000" w:themeColor="text1"/>
        </w:rPr>
        <w:lastRenderedPageBreak/>
        <w:t>Local/regional certification/branding</w:t>
      </w:r>
    </w:p>
    <w:p w14:paraId="149B51FE" w14:textId="77777777" w:rsidR="00FD226F" w:rsidRPr="003E7BCC" w:rsidRDefault="00FD226F" w:rsidP="00FD226F">
      <w:pPr>
        <w:rPr>
          <w:rFonts w:ascii="Times New Roman" w:hAnsi="Times New Roman" w:cs="Times New Roman"/>
        </w:rPr>
      </w:pPr>
    </w:p>
    <w:p w14:paraId="4780C8D5" w14:textId="54E29C84" w:rsidR="007366E2" w:rsidRPr="003E7BCC" w:rsidRDefault="007366E2" w:rsidP="00FD226F">
      <w:pPr>
        <w:jc w:val="center"/>
        <w:rPr>
          <w:rFonts w:ascii="Times New Roman" w:hAnsi="Times New Roman" w:cs="Times New Roman"/>
          <w:b/>
          <w:bCs/>
          <w:sz w:val="28"/>
          <w:szCs w:val="28"/>
          <w:lang w:val="en-GB"/>
        </w:rPr>
      </w:pPr>
      <w:r w:rsidRPr="003E7BCC">
        <w:rPr>
          <w:rFonts w:ascii="Times New Roman" w:hAnsi="Times New Roman" w:cs="Times New Roman"/>
          <w:b/>
          <w:bCs/>
          <w:sz w:val="28"/>
          <w:szCs w:val="28"/>
          <w:lang w:val="en-GB"/>
        </w:rPr>
        <w:t>Preparing Your Proposal</w:t>
      </w:r>
    </w:p>
    <w:p w14:paraId="32A560DB" w14:textId="77777777" w:rsidR="007366E2" w:rsidRPr="003E7BCC" w:rsidRDefault="007366E2" w:rsidP="007366E2">
      <w:pPr>
        <w:rPr>
          <w:rFonts w:ascii="Times New Roman" w:eastAsia="Times New Roman" w:hAnsi="Times New Roman" w:cs="Times New Roman"/>
        </w:rPr>
      </w:pPr>
    </w:p>
    <w:p w14:paraId="0D81845C" w14:textId="77777777" w:rsidR="007366E2" w:rsidRPr="003E7BCC" w:rsidRDefault="007366E2" w:rsidP="007366E2">
      <w:pPr>
        <w:rPr>
          <w:rFonts w:ascii="Times New Roman" w:hAnsi="Times New Roman" w:cs="Times New Roman"/>
        </w:rPr>
      </w:pPr>
      <w:r w:rsidRPr="003E7BCC">
        <w:rPr>
          <w:rFonts w:ascii="Times New Roman" w:hAnsi="Times New Roman" w:cs="Times New Roman"/>
        </w:rPr>
        <w:t xml:space="preserve">Refer to the following template when preparing your proposal. The information provided here is required for submitting your proposal online. When you are ready to submit your proposal, apply in the </w:t>
      </w:r>
      <w:hyperlink r:id="rId13" w:anchor="/form/856647" w:history="1">
        <w:r w:rsidRPr="003E7BCC">
          <w:rPr>
            <w:rStyle w:val="Hyperlink"/>
            <w:rFonts w:ascii="Times New Roman" w:hAnsi="Times New Roman" w:cs="Times New Roman"/>
          </w:rPr>
          <w:t>SARE Grant Management System</w:t>
        </w:r>
      </w:hyperlink>
      <w:r w:rsidRPr="003E7BCC">
        <w:rPr>
          <w:rFonts w:ascii="Times New Roman" w:hAnsi="Times New Roman" w:cs="Times New Roman"/>
        </w:rPr>
        <w:t>.</w:t>
      </w:r>
    </w:p>
    <w:p w14:paraId="3CBF65E2" w14:textId="77777777" w:rsidR="007366E2" w:rsidRPr="003E7BCC" w:rsidRDefault="007366E2" w:rsidP="007366E2">
      <w:pPr>
        <w:jc w:val="center"/>
        <w:rPr>
          <w:rFonts w:ascii="Times New Roman" w:hAnsi="Times New Roman" w:cs="Times New Roman"/>
        </w:rPr>
      </w:pPr>
    </w:p>
    <w:p w14:paraId="15B46C3E" w14:textId="61D2A252" w:rsidR="007366E2" w:rsidRPr="003E7BCC" w:rsidRDefault="007366E2" w:rsidP="007366E2">
      <w:pPr>
        <w:rPr>
          <w:rFonts w:ascii="Times New Roman" w:hAnsi="Times New Roman" w:cs="Times New Roman"/>
          <w:b/>
        </w:rPr>
      </w:pPr>
      <w:r w:rsidRPr="003E7BCC">
        <w:rPr>
          <w:rFonts w:ascii="Times New Roman" w:hAnsi="Times New Roman" w:cs="Times New Roman"/>
          <w:b/>
        </w:rPr>
        <w:t xml:space="preserve">Be sure to submit your proposal prior to the application deadline. Once the </w:t>
      </w:r>
      <w:r w:rsidR="0013289D" w:rsidRPr="003E7BCC">
        <w:rPr>
          <w:rFonts w:ascii="Times New Roman" w:hAnsi="Times New Roman" w:cs="Times New Roman"/>
          <w:b/>
        </w:rPr>
        <w:t>August 5,</w:t>
      </w:r>
      <w:r w:rsidRPr="003E7BCC">
        <w:rPr>
          <w:rFonts w:ascii="Times New Roman" w:hAnsi="Times New Roman" w:cs="Times New Roman"/>
          <w:b/>
        </w:rPr>
        <w:t xml:space="preserve"> 2022 deadline passes, the online system will close and late proposals will not be accepted.</w:t>
      </w:r>
    </w:p>
    <w:p w14:paraId="45A93188" w14:textId="77777777" w:rsidR="007366E2" w:rsidRPr="003E7BCC" w:rsidRDefault="007366E2" w:rsidP="007366E2">
      <w:pPr>
        <w:rPr>
          <w:rFonts w:ascii="Times New Roman" w:hAnsi="Times New Roman" w:cs="Times New Roman"/>
        </w:rPr>
      </w:pPr>
    </w:p>
    <w:p w14:paraId="06DE124A" w14:textId="77777777" w:rsidR="007366E2" w:rsidRPr="003E7BCC" w:rsidRDefault="007366E2" w:rsidP="007366E2">
      <w:pPr>
        <w:pStyle w:val="ListParagraph"/>
        <w:ind w:left="0"/>
        <w:rPr>
          <w:rFonts w:ascii="Times New Roman" w:hAnsi="Times New Roman" w:cs="Times New Roman"/>
          <w:b/>
          <w:sz w:val="26"/>
          <w:szCs w:val="26"/>
        </w:rPr>
      </w:pPr>
      <w:r w:rsidRPr="003E7BCC">
        <w:rPr>
          <w:rFonts w:ascii="Times New Roman" w:hAnsi="Times New Roman" w:cs="Times New Roman"/>
          <w:b/>
          <w:sz w:val="26"/>
          <w:szCs w:val="26"/>
        </w:rPr>
        <w:t>A. Basic Information</w:t>
      </w:r>
    </w:p>
    <w:p w14:paraId="1070593B" w14:textId="77777777" w:rsidR="007366E2" w:rsidRPr="003E7BCC" w:rsidRDefault="007366E2" w:rsidP="007366E2">
      <w:pPr>
        <w:rPr>
          <w:rFonts w:ascii="Times New Roman" w:hAnsi="Times New Roman" w:cs="Times New Roman"/>
          <w:b/>
        </w:rPr>
      </w:pPr>
    </w:p>
    <w:p w14:paraId="411BF6B0" w14:textId="77777777" w:rsidR="007366E2" w:rsidRPr="003E7BCC" w:rsidRDefault="007366E2" w:rsidP="007366E2">
      <w:pPr>
        <w:rPr>
          <w:rFonts w:ascii="Times New Roman" w:hAnsi="Times New Roman" w:cs="Times New Roman"/>
          <w:b/>
        </w:rPr>
      </w:pPr>
      <w:r w:rsidRPr="003E7BCC">
        <w:rPr>
          <w:rFonts w:ascii="Times New Roman" w:hAnsi="Times New Roman" w:cs="Times New Roman"/>
          <w:b/>
        </w:rPr>
        <w:t>Project Title</w:t>
      </w:r>
    </w:p>
    <w:p w14:paraId="68D39800" w14:textId="77777777" w:rsidR="007366E2" w:rsidRPr="003E7BCC" w:rsidRDefault="007366E2" w:rsidP="007366E2">
      <w:pPr>
        <w:rPr>
          <w:rFonts w:ascii="Times New Roman" w:hAnsi="Times New Roman" w:cs="Times New Roman"/>
          <w:b/>
        </w:rPr>
      </w:pPr>
    </w:p>
    <w:p w14:paraId="187B1E94" w14:textId="77777777" w:rsidR="007366E2" w:rsidRPr="003E7BCC" w:rsidRDefault="007366E2" w:rsidP="007366E2">
      <w:pPr>
        <w:rPr>
          <w:rFonts w:ascii="Times New Roman" w:hAnsi="Times New Roman" w:cs="Times New Roman"/>
          <w:bCs/>
        </w:rPr>
      </w:pPr>
      <w:r w:rsidRPr="003E7BCC">
        <w:rPr>
          <w:rFonts w:ascii="Times New Roman" w:hAnsi="Times New Roman" w:cs="Times New Roman"/>
          <w:bCs/>
        </w:rPr>
        <w:t>The title of the proposed project.</w:t>
      </w:r>
    </w:p>
    <w:p w14:paraId="4650E0CB" w14:textId="77777777" w:rsidR="007366E2" w:rsidRPr="003E7BCC" w:rsidRDefault="007366E2" w:rsidP="007366E2">
      <w:pPr>
        <w:rPr>
          <w:rFonts w:ascii="Times New Roman" w:hAnsi="Times New Roman" w:cs="Times New Roman"/>
          <w:bCs/>
        </w:rPr>
      </w:pPr>
    </w:p>
    <w:p w14:paraId="47048979" w14:textId="77777777" w:rsidR="00AF7A5C" w:rsidRPr="00291D77" w:rsidRDefault="00AF7A5C" w:rsidP="00AF7A5C">
      <w:pPr>
        <w:rPr>
          <w:rFonts w:ascii="Times New Roman" w:hAnsi="Times New Roman" w:cs="Times New Roman"/>
          <w:b/>
        </w:rPr>
      </w:pPr>
      <w:r w:rsidRPr="00291D77">
        <w:rPr>
          <w:rFonts w:ascii="Times New Roman" w:hAnsi="Times New Roman" w:cs="Times New Roman"/>
          <w:b/>
        </w:rPr>
        <w:t>Funding Amount Requested</w:t>
      </w:r>
    </w:p>
    <w:p w14:paraId="141ABACE" w14:textId="77777777" w:rsidR="00AF7A5C" w:rsidRPr="00291D77" w:rsidRDefault="00AF7A5C" w:rsidP="00AF7A5C">
      <w:pPr>
        <w:rPr>
          <w:rFonts w:ascii="Times New Roman" w:hAnsi="Times New Roman" w:cs="Times New Roman"/>
        </w:rPr>
      </w:pPr>
    </w:p>
    <w:p w14:paraId="74EFE75F" w14:textId="26E5FF71" w:rsidR="00AF7A5C" w:rsidRPr="00AF7A5C" w:rsidRDefault="00AF7A5C" w:rsidP="007366E2">
      <w:pPr>
        <w:rPr>
          <w:rFonts w:ascii="Times New Roman" w:hAnsi="Times New Roman" w:cs="Times New Roman"/>
        </w:rPr>
      </w:pPr>
      <w:r w:rsidRPr="00291D77">
        <w:rPr>
          <w:rFonts w:ascii="Times New Roman" w:hAnsi="Times New Roman" w:cs="Times New Roman"/>
        </w:rPr>
        <w:t>Indicate the funding amount requested. Maximum funding is $</w:t>
      </w:r>
      <w:r>
        <w:rPr>
          <w:rFonts w:ascii="Times New Roman" w:hAnsi="Times New Roman" w:cs="Times New Roman"/>
        </w:rPr>
        <w:t>50,0</w:t>
      </w:r>
      <w:r w:rsidRPr="00291D77">
        <w:rPr>
          <w:rFonts w:ascii="Times New Roman" w:hAnsi="Times New Roman" w:cs="Times New Roman"/>
        </w:rPr>
        <w:t>00.</w:t>
      </w:r>
    </w:p>
    <w:p w14:paraId="43C8A13A" w14:textId="77777777" w:rsidR="00AF7A5C" w:rsidRDefault="00AF7A5C" w:rsidP="007366E2">
      <w:pPr>
        <w:rPr>
          <w:rFonts w:ascii="Times New Roman" w:hAnsi="Times New Roman" w:cs="Times New Roman"/>
          <w:b/>
        </w:rPr>
      </w:pPr>
    </w:p>
    <w:p w14:paraId="27CC9B19" w14:textId="328C19DA" w:rsidR="007366E2" w:rsidRPr="003E7BCC" w:rsidRDefault="007366E2" w:rsidP="007366E2">
      <w:pPr>
        <w:rPr>
          <w:rFonts w:ascii="Times New Roman" w:hAnsi="Times New Roman" w:cs="Times New Roman"/>
          <w:b/>
        </w:rPr>
      </w:pPr>
      <w:r w:rsidRPr="003E7BCC">
        <w:rPr>
          <w:rFonts w:ascii="Times New Roman" w:hAnsi="Times New Roman" w:cs="Times New Roman"/>
          <w:b/>
        </w:rPr>
        <w:t>Principal Investigator</w:t>
      </w:r>
    </w:p>
    <w:p w14:paraId="6F66CF44" w14:textId="77777777" w:rsidR="007366E2" w:rsidRPr="003E7BCC" w:rsidRDefault="007366E2" w:rsidP="007366E2">
      <w:pPr>
        <w:ind w:left="-5"/>
        <w:rPr>
          <w:rFonts w:ascii="Times New Roman" w:hAnsi="Times New Roman" w:cs="Times New Roman"/>
        </w:rPr>
      </w:pPr>
    </w:p>
    <w:p w14:paraId="562A64F4" w14:textId="77777777" w:rsidR="007366E2" w:rsidRPr="003E7BCC" w:rsidRDefault="007366E2" w:rsidP="007366E2">
      <w:pPr>
        <w:ind w:left="-5"/>
        <w:rPr>
          <w:rFonts w:ascii="Times New Roman" w:hAnsi="Times New Roman" w:cs="Times New Roman"/>
        </w:rPr>
      </w:pPr>
      <w:r w:rsidRPr="003E7BCC">
        <w:rPr>
          <w:rFonts w:ascii="Times New Roman" w:hAnsi="Times New Roman" w:cs="Times New Roman"/>
        </w:rPr>
        <w:t>Information requested consists of principal investigator name, lead institution name, full address, telephone, and e-mail. This person will be the main project PI listed on the proposal and the person the SSARE office will contact regarding this project. The institution/organization the PI is associated with is considered the leading institution and will receive the grant funding.</w:t>
      </w:r>
    </w:p>
    <w:p w14:paraId="336FCB38" w14:textId="77777777" w:rsidR="007366E2" w:rsidRPr="003E7BCC" w:rsidRDefault="007366E2" w:rsidP="007366E2">
      <w:pPr>
        <w:ind w:left="-5"/>
        <w:rPr>
          <w:rFonts w:ascii="Times New Roman" w:hAnsi="Times New Roman" w:cs="Times New Roman"/>
        </w:rPr>
      </w:pPr>
    </w:p>
    <w:p w14:paraId="62D3F05E" w14:textId="77777777" w:rsidR="007366E2" w:rsidRPr="003E7BCC" w:rsidRDefault="007366E2" w:rsidP="007366E2">
      <w:pPr>
        <w:ind w:left="-5"/>
        <w:rPr>
          <w:rFonts w:ascii="Times New Roman" w:hAnsi="Times New Roman" w:cs="Times New Roman"/>
          <w:b/>
          <w:bCs/>
        </w:rPr>
      </w:pPr>
      <w:r w:rsidRPr="003E7BCC">
        <w:rPr>
          <w:rFonts w:ascii="Times New Roman" w:hAnsi="Times New Roman" w:cs="Times New Roman"/>
          <w:b/>
          <w:bCs/>
        </w:rPr>
        <w:t>Principal Investigator Role</w:t>
      </w:r>
    </w:p>
    <w:p w14:paraId="77B93BDC" w14:textId="77777777" w:rsidR="007366E2" w:rsidRPr="003E7BCC" w:rsidRDefault="007366E2" w:rsidP="007366E2">
      <w:pPr>
        <w:ind w:left="-5"/>
        <w:rPr>
          <w:rFonts w:ascii="Times New Roman" w:hAnsi="Times New Roman" w:cs="Times New Roman"/>
        </w:rPr>
      </w:pPr>
    </w:p>
    <w:p w14:paraId="183A4E7A" w14:textId="77777777" w:rsidR="007366E2" w:rsidRPr="003E7BCC" w:rsidRDefault="007366E2" w:rsidP="007366E2">
      <w:pPr>
        <w:ind w:left="-5"/>
        <w:rPr>
          <w:rFonts w:ascii="Times New Roman" w:hAnsi="Times New Roman" w:cs="Times New Roman"/>
        </w:rPr>
      </w:pPr>
      <w:r w:rsidRPr="003E7BCC">
        <w:rPr>
          <w:rFonts w:ascii="Times New Roman" w:hAnsi="Times New Roman" w:cs="Times New Roman"/>
        </w:rPr>
        <w:t xml:space="preserve">Detail the area of expertise and specific role of the principal investigator. </w:t>
      </w:r>
    </w:p>
    <w:p w14:paraId="5239CEB6" w14:textId="77777777" w:rsidR="007366E2" w:rsidRPr="003E7BCC" w:rsidRDefault="007366E2" w:rsidP="007366E2">
      <w:pPr>
        <w:rPr>
          <w:rFonts w:ascii="Times New Roman" w:hAnsi="Times New Roman" w:cs="Times New Roman"/>
        </w:rPr>
      </w:pPr>
    </w:p>
    <w:p w14:paraId="0EBC004D" w14:textId="77777777" w:rsidR="007366E2" w:rsidRPr="003E7BCC" w:rsidRDefault="007366E2" w:rsidP="007366E2">
      <w:pPr>
        <w:ind w:left="-5"/>
        <w:rPr>
          <w:rFonts w:ascii="Times New Roman" w:hAnsi="Times New Roman" w:cs="Times New Roman"/>
          <w:b/>
        </w:rPr>
      </w:pPr>
      <w:r w:rsidRPr="003E7BCC">
        <w:rPr>
          <w:rFonts w:ascii="Times New Roman" w:hAnsi="Times New Roman" w:cs="Times New Roman"/>
          <w:b/>
        </w:rPr>
        <w:t>Co-Principal Investigator(s) (if applicable)</w:t>
      </w:r>
    </w:p>
    <w:p w14:paraId="5D6437D4" w14:textId="77777777" w:rsidR="007366E2" w:rsidRPr="003E7BCC" w:rsidRDefault="007366E2" w:rsidP="007366E2">
      <w:pPr>
        <w:rPr>
          <w:rFonts w:ascii="Times New Roman" w:hAnsi="Times New Roman" w:cs="Times New Roman"/>
        </w:rPr>
      </w:pPr>
    </w:p>
    <w:p w14:paraId="68BEA025" w14:textId="77777777" w:rsidR="007366E2" w:rsidRPr="003E7BCC" w:rsidRDefault="007366E2" w:rsidP="007366E2">
      <w:pPr>
        <w:rPr>
          <w:rFonts w:ascii="Times New Roman" w:hAnsi="Times New Roman" w:cs="Times New Roman"/>
        </w:rPr>
      </w:pPr>
      <w:r w:rsidRPr="003E7BCC">
        <w:rPr>
          <w:rFonts w:ascii="Times New Roman" w:hAnsi="Times New Roman" w:cs="Times New Roman"/>
        </w:rPr>
        <w:t xml:space="preserve">Information requested consists of co-principal investigator name, lead institution name, full address, telephone, and e-mail.  Detail the specific role of each co-principal investigator. Up to five maximum. </w:t>
      </w:r>
    </w:p>
    <w:p w14:paraId="7412AD5D" w14:textId="77777777" w:rsidR="007366E2" w:rsidRPr="003E7BCC" w:rsidRDefault="007366E2" w:rsidP="007366E2">
      <w:pPr>
        <w:rPr>
          <w:rFonts w:ascii="Times New Roman" w:hAnsi="Times New Roman" w:cs="Times New Roman"/>
        </w:rPr>
      </w:pPr>
    </w:p>
    <w:p w14:paraId="0B91C7A4" w14:textId="77777777" w:rsidR="007366E2" w:rsidRPr="003E7BCC" w:rsidRDefault="007366E2" w:rsidP="007366E2">
      <w:pPr>
        <w:rPr>
          <w:rFonts w:ascii="Times New Roman" w:hAnsi="Times New Roman" w:cs="Times New Roman"/>
          <w:b/>
        </w:rPr>
      </w:pPr>
      <w:r w:rsidRPr="003E7BCC">
        <w:rPr>
          <w:rFonts w:ascii="Times New Roman" w:hAnsi="Times New Roman" w:cs="Times New Roman"/>
          <w:b/>
        </w:rPr>
        <w:t>PI and Co-PI CVs</w:t>
      </w:r>
    </w:p>
    <w:p w14:paraId="72A4A5FB" w14:textId="77777777" w:rsidR="007366E2" w:rsidRPr="003E7BCC" w:rsidRDefault="007366E2" w:rsidP="007366E2">
      <w:pPr>
        <w:rPr>
          <w:rFonts w:ascii="Times New Roman" w:hAnsi="Times New Roman" w:cs="Times New Roman"/>
        </w:rPr>
      </w:pPr>
    </w:p>
    <w:p w14:paraId="3180925C" w14:textId="77777777" w:rsidR="007366E2" w:rsidRPr="003E7BCC" w:rsidRDefault="007366E2" w:rsidP="007366E2">
      <w:pPr>
        <w:rPr>
          <w:rFonts w:ascii="Times New Roman" w:hAnsi="Times New Roman" w:cs="Times New Roman"/>
        </w:rPr>
      </w:pPr>
      <w:r w:rsidRPr="003E7BCC">
        <w:rPr>
          <w:rFonts w:ascii="Times New Roman" w:hAnsi="Times New Roman" w:cs="Times New Roman"/>
        </w:rPr>
        <w:t xml:space="preserve">Include a CV/resume for the PI and for each Co-PI listed. </w:t>
      </w:r>
      <w:r w:rsidRPr="003E7BCC">
        <w:rPr>
          <w:rFonts w:ascii="Times New Roman" w:hAnsi="Times New Roman" w:cs="Times New Roman"/>
          <w:color w:val="000000" w:themeColor="text1"/>
        </w:rPr>
        <w:t xml:space="preserve">The CV for the PI and the Co-PI(s) should be limited to 2 pages each in length. </w:t>
      </w:r>
    </w:p>
    <w:p w14:paraId="5BC52BF8" w14:textId="77777777" w:rsidR="005B1445" w:rsidRPr="003E7BCC" w:rsidRDefault="005B1445" w:rsidP="007366E2">
      <w:pPr>
        <w:rPr>
          <w:rFonts w:ascii="Times New Roman" w:hAnsi="Times New Roman" w:cs="Times New Roman"/>
          <w:b/>
        </w:rPr>
      </w:pPr>
    </w:p>
    <w:p w14:paraId="263EC965" w14:textId="1819E2E9" w:rsidR="005B26D2" w:rsidRDefault="007366E2" w:rsidP="007366E2">
      <w:pPr>
        <w:rPr>
          <w:rFonts w:ascii="Times New Roman" w:hAnsi="Times New Roman" w:cs="Times New Roman"/>
          <w:b/>
        </w:rPr>
      </w:pPr>
      <w:r w:rsidRPr="003E7BCC">
        <w:rPr>
          <w:rFonts w:ascii="Times New Roman" w:hAnsi="Times New Roman" w:cs="Times New Roman"/>
          <w:b/>
        </w:rPr>
        <w:t>Institutional Administrative</w:t>
      </w:r>
      <w:r w:rsidR="005B26D2">
        <w:rPr>
          <w:rFonts w:ascii="Times New Roman" w:hAnsi="Times New Roman" w:cs="Times New Roman"/>
          <w:b/>
        </w:rPr>
        <w:t xml:space="preserve"> Contact</w:t>
      </w:r>
    </w:p>
    <w:p w14:paraId="7EB09922" w14:textId="57EF9979" w:rsidR="005B26D2" w:rsidRDefault="005B26D2" w:rsidP="007366E2">
      <w:pPr>
        <w:rPr>
          <w:rFonts w:ascii="Times New Roman" w:hAnsi="Times New Roman" w:cs="Times New Roman"/>
          <w:b/>
        </w:rPr>
      </w:pPr>
    </w:p>
    <w:p w14:paraId="1DDF94FF" w14:textId="2563AC8A" w:rsidR="005B26D2" w:rsidRDefault="005B26D2" w:rsidP="007366E2">
      <w:pPr>
        <w:rPr>
          <w:rFonts w:ascii="Times New Roman" w:hAnsi="Times New Roman" w:cs="Times New Roman"/>
          <w:b/>
        </w:rPr>
      </w:pPr>
      <w:r w:rsidRPr="003E7BCC">
        <w:rPr>
          <w:rFonts w:ascii="Times New Roman" w:hAnsi="Times New Roman" w:cs="Times New Roman"/>
        </w:rPr>
        <w:lastRenderedPageBreak/>
        <w:t>The Administrative contact is the person who handles contracts and has authority to sign the contracts. Information requested consists of person’s name, institution/organization name, full address, e-mail, and telephone.</w:t>
      </w:r>
    </w:p>
    <w:p w14:paraId="6F6E093D" w14:textId="77777777" w:rsidR="005B26D2" w:rsidRDefault="005B26D2" w:rsidP="007366E2">
      <w:pPr>
        <w:rPr>
          <w:rFonts w:ascii="Times New Roman" w:hAnsi="Times New Roman" w:cs="Times New Roman"/>
          <w:b/>
        </w:rPr>
      </w:pPr>
    </w:p>
    <w:p w14:paraId="2C7B96C9" w14:textId="64DDA5C6" w:rsidR="007366E2" w:rsidRPr="003E7BCC" w:rsidRDefault="005B26D2" w:rsidP="007366E2">
      <w:pPr>
        <w:rPr>
          <w:rFonts w:ascii="Times New Roman" w:hAnsi="Times New Roman" w:cs="Times New Roman"/>
          <w:b/>
        </w:rPr>
      </w:pPr>
      <w:r>
        <w:rPr>
          <w:rFonts w:ascii="Times New Roman" w:hAnsi="Times New Roman" w:cs="Times New Roman"/>
          <w:b/>
        </w:rPr>
        <w:t xml:space="preserve">Institutional </w:t>
      </w:r>
      <w:r w:rsidR="007366E2" w:rsidRPr="003E7BCC">
        <w:rPr>
          <w:rFonts w:ascii="Times New Roman" w:hAnsi="Times New Roman" w:cs="Times New Roman"/>
          <w:b/>
        </w:rPr>
        <w:t>Financial Contact</w:t>
      </w:r>
    </w:p>
    <w:p w14:paraId="016654B4" w14:textId="3B2C1E7A" w:rsidR="007366E2" w:rsidRDefault="007366E2" w:rsidP="00A52F3E">
      <w:pPr>
        <w:ind w:left="-5"/>
        <w:rPr>
          <w:rFonts w:ascii="Times New Roman" w:hAnsi="Times New Roman" w:cs="Times New Roman"/>
        </w:rPr>
      </w:pPr>
      <w:r w:rsidRPr="003E7BCC">
        <w:rPr>
          <w:rFonts w:ascii="Times New Roman" w:hAnsi="Times New Roman" w:cs="Times New Roman"/>
        </w:rPr>
        <w:t>The financial contact is the person who submits invoices and answers questions concerning invoicing and payments.  Information requested consists of person’s name, institution/organization name, full address, e-mail and telephone.</w:t>
      </w:r>
    </w:p>
    <w:p w14:paraId="3A9D089E" w14:textId="77777777" w:rsidR="004B68A1" w:rsidRDefault="004B68A1" w:rsidP="004B68A1">
      <w:pPr>
        <w:spacing w:after="14" w:line="249" w:lineRule="auto"/>
        <w:rPr>
          <w:rFonts w:ascii="Times New Roman" w:hAnsi="Times New Roman" w:cs="Times New Roman"/>
        </w:rPr>
      </w:pPr>
    </w:p>
    <w:p w14:paraId="2C2B3574" w14:textId="412B710E" w:rsidR="007366E2" w:rsidRPr="003E7BCC" w:rsidRDefault="007366E2" w:rsidP="004B68A1">
      <w:pPr>
        <w:spacing w:after="14" w:line="249" w:lineRule="auto"/>
        <w:rPr>
          <w:rFonts w:ascii="Times New Roman" w:hAnsi="Times New Roman" w:cs="Times New Roman"/>
        </w:rPr>
      </w:pPr>
      <w:r w:rsidRPr="003E7BCC">
        <w:rPr>
          <w:rFonts w:ascii="Times New Roman" w:hAnsi="Times New Roman" w:cs="Times New Roman"/>
          <w:b/>
        </w:rPr>
        <w:t xml:space="preserve">Cooperating Institution(s) Receiving Funding </w:t>
      </w:r>
    </w:p>
    <w:p w14:paraId="10AE7770" w14:textId="77777777" w:rsidR="007366E2" w:rsidRPr="003E7BCC" w:rsidRDefault="007366E2" w:rsidP="007366E2">
      <w:pPr>
        <w:rPr>
          <w:rFonts w:ascii="Times New Roman" w:hAnsi="Times New Roman" w:cs="Times New Roman"/>
        </w:rPr>
      </w:pPr>
    </w:p>
    <w:p w14:paraId="4E0B957F" w14:textId="20CCE95D" w:rsidR="007366E2" w:rsidRPr="003E7BCC" w:rsidRDefault="007366E2" w:rsidP="007366E2">
      <w:pPr>
        <w:rPr>
          <w:rFonts w:ascii="Times New Roman" w:hAnsi="Times New Roman" w:cs="Times New Roman"/>
        </w:rPr>
      </w:pPr>
      <w:r w:rsidRPr="003E7BCC">
        <w:rPr>
          <w:rFonts w:ascii="Times New Roman" w:hAnsi="Times New Roman" w:cs="Times New Roman"/>
        </w:rPr>
        <w:t xml:space="preserve">Listing of cooperating institutions receiving funding.  If an individual or institution is not receiving any project funding, they should not be listed in this section. </w:t>
      </w:r>
    </w:p>
    <w:p w14:paraId="2D731350" w14:textId="77777777" w:rsidR="007366E2" w:rsidRPr="003E7BCC" w:rsidRDefault="007366E2" w:rsidP="007366E2">
      <w:pPr>
        <w:rPr>
          <w:rFonts w:ascii="Times New Roman" w:hAnsi="Times New Roman" w:cs="Times New Roman"/>
        </w:rPr>
      </w:pPr>
    </w:p>
    <w:p w14:paraId="32B8A64D" w14:textId="77777777" w:rsidR="007366E2" w:rsidRPr="003E7BCC" w:rsidRDefault="007366E2" w:rsidP="007366E2">
      <w:pPr>
        <w:rPr>
          <w:rFonts w:ascii="Times New Roman" w:hAnsi="Times New Roman" w:cs="Times New Roman"/>
          <w:b/>
        </w:rPr>
      </w:pPr>
      <w:r w:rsidRPr="003E7BCC">
        <w:rPr>
          <w:rFonts w:ascii="Times New Roman" w:hAnsi="Times New Roman" w:cs="Times New Roman"/>
          <w:b/>
        </w:rPr>
        <w:t>Project Duration and Timetable</w:t>
      </w:r>
    </w:p>
    <w:p w14:paraId="70D0A153" w14:textId="77777777" w:rsidR="007366E2" w:rsidRPr="003E7BCC" w:rsidRDefault="007366E2" w:rsidP="007366E2">
      <w:pPr>
        <w:rPr>
          <w:rFonts w:ascii="Times New Roman" w:hAnsi="Times New Roman" w:cs="Times New Roman"/>
          <w:b/>
          <w:bCs/>
        </w:rPr>
      </w:pPr>
    </w:p>
    <w:p w14:paraId="0EC9E6B0" w14:textId="77777777" w:rsidR="007366E2" w:rsidRPr="003E7BCC" w:rsidRDefault="007366E2" w:rsidP="007366E2">
      <w:pPr>
        <w:rPr>
          <w:rFonts w:ascii="Times New Roman" w:hAnsi="Times New Roman" w:cs="Times New Roman"/>
        </w:rPr>
      </w:pPr>
      <w:r w:rsidRPr="003E7BCC">
        <w:rPr>
          <w:rFonts w:ascii="Times New Roman" w:hAnsi="Times New Roman" w:cs="Times New Roman"/>
        </w:rPr>
        <w:t>Education Grant project</w:t>
      </w:r>
      <w:r w:rsidRPr="003E7BCC">
        <w:rPr>
          <w:rFonts w:ascii="Times New Roman" w:hAnsi="Times New Roman" w:cs="Times New Roman"/>
          <w:b/>
          <w:bCs/>
        </w:rPr>
        <w:t xml:space="preserve"> </w:t>
      </w:r>
      <w:r w:rsidRPr="003E7BCC">
        <w:rPr>
          <w:rFonts w:ascii="Times New Roman" w:hAnsi="Times New Roman" w:cs="Times New Roman"/>
        </w:rPr>
        <w:t>duration is limited to two (2) years. The project start date for FY2023 is April 1, 2023.</w:t>
      </w:r>
    </w:p>
    <w:p w14:paraId="72A3B963" w14:textId="77777777" w:rsidR="007366E2" w:rsidRPr="003E7BCC" w:rsidRDefault="007366E2" w:rsidP="007366E2">
      <w:pPr>
        <w:rPr>
          <w:rFonts w:ascii="Times New Roman" w:hAnsi="Times New Roman" w:cs="Times New Roman"/>
        </w:rPr>
      </w:pPr>
    </w:p>
    <w:p w14:paraId="0B42334D" w14:textId="702165B5" w:rsidR="007366E2" w:rsidRPr="003E7BCC" w:rsidRDefault="007366E2" w:rsidP="007366E2">
      <w:pPr>
        <w:rPr>
          <w:rFonts w:ascii="Times New Roman" w:hAnsi="Times New Roman" w:cs="Times New Roman"/>
        </w:rPr>
      </w:pPr>
      <w:r w:rsidRPr="003E7BCC">
        <w:rPr>
          <w:rFonts w:ascii="Times New Roman" w:hAnsi="Times New Roman" w:cs="Times New Roman"/>
        </w:rPr>
        <w:t>Develop a timetable for each year of your project. Limited to 250 words.</w:t>
      </w:r>
    </w:p>
    <w:p w14:paraId="05B6C640" w14:textId="77777777" w:rsidR="007366E2" w:rsidRPr="003E7BCC" w:rsidRDefault="007366E2" w:rsidP="007366E2">
      <w:pPr>
        <w:jc w:val="both"/>
        <w:rPr>
          <w:rFonts w:ascii="Times New Roman" w:hAnsi="Times New Roman" w:cs="Times New Roman"/>
          <w:b/>
        </w:rPr>
      </w:pPr>
    </w:p>
    <w:p w14:paraId="4FE03E58" w14:textId="77777777" w:rsidR="007366E2" w:rsidRPr="003E7BCC" w:rsidRDefault="007366E2" w:rsidP="007366E2">
      <w:pPr>
        <w:jc w:val="both"/>
        <w:rPr>
          <w:rFonts w:ascii="Times New Roman" w:hAnsi="Times New Roman" w:cs="Times New Roman"/>
        </w:rPr>
      </w:pPr>
      <w:r w:rsidRPr="003E7BCC">
        <w:rPr>
          <w:rFonts w:ascii="Times New Roman" w:hAnsi="Times New Roman" w:cs="Times New Roman"/>
          <w:b/>
        </w:rPr>
        <w:t xml:space="preserve">Type of Institution  </w:t>
      </w:r>
    </w:p>
    <w:p w14:paraId="68C49F8A" w14:textId="77777777" w:rsidR="007366E2" w:rsidRPr="003E7BCC" w:rsidRDefault="007366E2" w:rsidP="007366E2">
      <w:pPr>
        <w:rPr>
          <w:rFonts w:ascii="Times New Roman" w:hAnsi="Times New Roman" w:cs="Times New Roman"/>
        </w:rPr>
      </w:pPr>
    </w:p>
    <w:p w14:paraId="5A296EB6" w14:textId="77777777" w:rsidR="007366E2" w:rsidRPr="003E7BCC" w:rsidRDefault="007366E2" w:rsidP="007366E2">
      <w:pPr>
        <w:spacing w:after="4" w:line="249" w:lineRule="auto"/>
        <w:ind w:left="-5"/>
        <w:rPr>
          <w:rFonts w:ascii="Times New Roman" w:hAnsi="Times New Roman" w:cs="Times New Roman"/>
        </w:rPr>
      </w:pPr>
      <w:r w:rsidRPr="003E7BCC">
        <w:rPr>
          <w:rFonts w:ascii="Times New Roman" w:hAnsi="Times New Roman" w:cs="Times New Roman"/>
        </w:rPr>
        <w:t xml:space="preserve">Select Institution Type: 1862 Land Grant University, 1890 Land Grant University, Other College/University, Governmental Organization, Non-Governmental Organization, or Other. </w:t>
      </w:r>
    </w:p>
    <w:p w14:paraId="02892672" w14:textId="77777777" w:rsidR="007366E2" w:rsidRPr="003E7BCC" w:rsidRDefault="007366E2" w:rsidP="007366E2">
      <w:pPr>
        <w:spacing w:after="4" w:line="249" w:lineRule="auto"/>
        <w:ind w:left="-5"/>
        <w:rPr>
          <w:rFonts w:ascii="Times New Roman" w:hAnsi="Times New Roman" w:cs="Times New Roman"/>
        </w:rPr>
      </w:pPr>
    </w:p>
    <w:p w14:paraId="62948D39" w14:textId="77777777" w:rsidR="007366E2" w:rsidRPr="003E7BCC" w:rsidRDefault="007366E2" w:rsidP="007366E2">
      <w:pPr>
        <w:spacing w:after="4" w:line="249" w:lineRule="auto"/>
        <w:ind w:left="-5"/>
        <w:rPr>
          <w:rFonts w:ascii="Times New Roman" w:hAnsi="Times New Roman" w:cs="Times New Roman"/>
          <w:b/>
        </w:rPr>
      </w:pPr>
      <w:r w:rsidRPr="003E7BCC">
        <w:rPr>
          <w:rFonts w:ascii="Times New Roman" w:hAnsi="Times New Roman" w:cs="Times New Roman"/>
          <w:b/>
        </w:rPr>
        <w:t>Primary State</w:t>
      </w:r>
    </w:p>
    <w:p w14:paraId="77FAAB2F" w14:textId="77777777" w:rsidR="007366E2" w:rsidRPr="003E7BCC" w:rsidRDefault="007366E2" w:rsidP="007366E2">
      <w:pPr>
        <w:spacing w:after="4" w:line="249" w:lineRule="auto"/>
        <w:ind w:left="-5"/>
        <w:rPr>
          <w:rFonts w:ascii="Times New Roman" w:hAnsi="Times New Roman" w:cs="Times New Roman"/>
        </w:rPr>
      </w:pPr>
    </w:p>
    <w:p w14:paraId="668614FF" w14:textId="7690E98C" w:rsidR="007366E2" w:rsidRDefault="007366E2" w:rsidP="007366E2">
      <w:pPr>
        <w:spacing w:after="4" w:line="249" w:lineRule="auto"/>
        <w:ind w:left="-5"/>
        <w:rPr>
          <w:rFonts w:ascii="Times New Roman" w:hAnsi="Times New Roman" w:cs="Times New Roman"/>
        </w:rPr>
      </w:pPr>
      <w:r w:rsidRPr="003E7BCC">
        <w:rPr>
          <w:rFonts w:ascii="Times New Roman" w:hAnsi="Times New Roman" w:cs="Times New Roman"/>
        </w:rPr>
        <w:t>Select the state where most of the work for this project will be conducted.</w:t>
      </w:r>
    </w:p>
    <w:p w14:paraId="305C974C" w14:textId="6B2506C3" w:rsidR="00540755" w:rsidRDefault="00540755" w:rsidP="007366E2">
      <w:pPr>
        <w:spacing w:after="4" w:line="249" w:lineRule="auto"/>
        <w:ind w:left="-5"/>
        <w:rPr>
          <w:rFonts w:ascii="Times New Roman" w:hAnsi="Times New Roman" w:cs="Times New Roman"/>
        </w:rPr>
      </w:pPr>
    </w:p>
    <w:p w14:paraId="2CE5081F" w14:textId="77777777" w:rsidR="00540755" w:rsidRPr="00291D77" w:rsidRDefault="00540755" w:rsidP="00540755">
      <w:pPr>
        <w:rPr>
          <w:rFonts w:ascii="Times New Roman" w:hAnsi="Times New Roman" w:cs="Times New Roman"/>
          <w:b/>
        </w:rPr>
      </w:pPr>
      <w:r w:rsidRPr="00291D77">
        <w:rPr>
          <w:rFonts w:ascii="Times New Roman" w:hAnsi="Times New Roman" w:cs="Times New Roman"/>
          <w:b/>
        </w:rPr>
        <w:t>Pro</w:t>
      </w:r>
      <w:r>
        <w:rPr>
          <w:rFonts w:ascii="Times New Roman" w:hAnsi="Times New Roman" w:cs="Times New Roman"/>
          <w:b/>
        </w:rPr>
        <w:t>ject</w:t>
      </w:r>
      <w:r w:rsidRPr="00291D77">
        <w:rPr>
          <w:rFonts w:ascii="Times New Roman" w:hAnsi="Times New Roman" w:cs="Times New Roman"/>
          <w:b/>
        </w:rPr>
        <w:t xml:space="preserve"> Start Date</w:t>
      </w:r>
    </w:p>
    <w:p w14:paraId="69755DBC" w14:textId="77777777" w:rsidR="00540755" w:rsidRPr="00291D77" w:rsidRDefault="00540755" w:rsidP="00540755">
      <w:pPr>
        <w:rPr>
          <w:rFonts w:ascii="Times New Roman" w:hAnsi="Times New Roman" w:cs="Times New Roman"/>
        </w:rPr>
      </w:pPr>
    </w:p>
    <w:p w14:paraId="5699D248" w14:textId="40B6D40D" w:rsidR="00540755" w:rsidRPr="00291D77" w:rsidRDefault="00540755" w:rsidP="00540755">
      <w:pPr>
        <w:rPr>
          <w:rFonts w:ascii="Times New Roman" w:hAnsi="Times New Roman" w:cs="Times New Roman"/>
        </w:rPr>
      </w:pPr>
      <w:r w:rsidRPr="00291D77">
        <w:rPr>
          <w:rFonts w:ascii="Times New Roman" w:hAnsi="Times New Roman" w:cs="Times New Roman"/>
        </w:rPr>
        <w:t>The project start date for the SSARE 202</w:t>
      </w:r>
      <w:r>
        <w:rPr>
          <w:rFonts w:ascii="Times New Roman" w:hAnsi="Times New Roman" w:cs="Times New Roman"/>
        </w:rPr>
        <w:t>3</w:t>
      </w:r>
      <w:r w:rsidRPr="00291D77">
        <w:rPr>
          <w:rFonts w:ascii="Times New Roman" w:hAnsi="Times New Roman" w:cs="Times New Roman"/>
        </w:rPr>
        <w:t xml:space="preserve"> </w:t>
      </w:r>
      <w:r>
        <w:rPr>
          <w:rFonts w:ascii="Times New Roman" w:hAnsi="Times New Roman" w:cs="Times New Roman"/>
        </w:rPr>
        <w:t xml:space="preserve">Education </w:t>
      </w:r>
      <w:r w:rsidRPr="00291D77">
        <w:rPr>
          <w:rFonts w:ascii="Times New Roman" w:hAnsi="Times New Roman" w:cs="Times New Roman"/>
        </w:rPr>
        <w:t xml:space="preserve">Grant will be </w:t>
      </w:r>
      <w:r>
        <w:rPr>
          <w:rFonts w:ascii="Times New Roman" w:hAnsi="Times New Roman" w:cs="Times New Roman"/>
        </w:rPr>
        <w:t>April</w:t>
      </w:r>
      <w:r w:rsidRPr="00291D77">
        <w:rPr>
          <w:rFonts w:ascii="Times New Roman" w:hAnsi="Times New Roman" w:cs="Times New Roman"/>
        </w:rPr>
        <w:t xml:space="preserve"> 1, 202</w:t>
      </w:r>
      <w:r>
        <w:rPr>
          <w:rFonts w:ascii="Times New Roman" w:hAnsi="Times New Roman" w:cs="Times New Roman"/>
        </w:rPr>
        <w:t>3</w:t>
      </w:r>
      <w:r w:rsidRPr="00291D77">
        <w:rPr>
          <w:rFonts w:ascii="Times New Roman" w:hAnsi="Times New Roman" w:cs="Times New Roman"/>
        </w:rPr>
        <w:t>. This date is firm. Enter 0</w:t>
      </w:r>
      <w:r>
        <w:rPr>
          <w:rFonts w:ascii="Times New Roman" w:hAnsi="Times New Roman" w:cs="Times New Roman"/>
        </w:rPr>
        <w:t>4</w:t>
      </w:r>
      <w:r w:rsidRPr="00291D77">
        <w:rPr>
          <w:rFonts w:ascii="Times New Roman" w:hAnsi="Times New Roman" w:cs="Times New Roman"/>
        </w:rPr>
        <w:t>/01/202</w:t>
      </w:r>
      <w:r>
        <w:rPr>
          <w:rFonts w:ascii="Times New Roman" w:hAnsi="Times New Roman" w:cs="Times New Roman"/>
        </w:rPr>
        <w:t>3</w:t>
      </w:r>
      <w:r w:rsidRPr="00291D77">
        <w:rPr>
          <w:rFonts w:ascii="Times New Roman" w:hAnsi="Times New Roman" w:cs="Times New Roman"/>
        </w:rPr>
        <w:t xml:space="preserve"> in the online system.</w:t>
      </w:r>
    </w:p>
    <w:p w14:paraId="6624FDF4" w14:textId="77777777" w:rsidR="00540755" w:rsidRPr="00291D77" w:rsidRDefault="00540755" w:rsidP="00540755">
      <w:pPr>
        <w:rPr>
          <w:rFonts w:ascii="Times New Roman" w:hAnsi="Times New Roman" w:cs="Times New Roman"/>
        </w:rPr>
      </w:pPr>
    </w:p>
    <w:p w14:paraId="342F65C3" w14:textId="77777777" w:rsidR="00540755" w:rsidRPr="00291D77" w:rsidRDefault="00540755" w:rsidP="00540755">
      <w:pPr>
        <w:rPr>
          <w:rFonts w:ascii="Times New Roman" w:hAnsi="Times New Roman" w:cs="Times New Roman"/>
          <w:b/>
        </w:rPr>
      </w:pPr>
      <w:r w:rsidRPr="00291D77">
        <w:rPr>
          <w:rFonts w:ascii="Times New Roman" w:hAnsi="Times New Roman" w:cs="Times New Roman"/>
          <w:b/>
        </w:rPr>
        <w:t>Pro</w:t>
      </w:r>
      <w:r>
        <w:rPr>
          <w:rFonts w:ascii="Times New Roman" w:hAnsi="Times New Roman" w:cs="Times New Roman"/>
          <w:b/>
        </w:rPr>
        <w:t>ject</w:t>
      </w:r>
      <w:r w:rsidRPr="00291D77">
        <w:rPr>
          <w:rFonts w:ascii="Times New Roman" w:hAnsi="Times New Roman" w:cs="Times New Roman"/>
          <w:b/>
        </w:rPr>
        <w:t xml:space="preserve"> End Date</w:t>
      </w:r>
    </w:p>
    <w:p w14:paraId="195FC7CD" w14:textId="77777777" w:rsidR="00540755" w:rsidRPr="00291D77" w:rsidRDefault="00540755" w:rsidP="00540755">
      <w:pPr>
        <w:rPr>
          <w:rFonts w:ascii="Times New Roman" w:hAnsi="Times New Roman" w:cs="Times New Roman"/>
        </w:rPr>
      </w:pPr>
    </w:p>
    <w:p w14:paraId="068163F9" w14:textId="43F27D8C" w:rsidR="00540755" w:rsidRPr="003E7BCC" w:rsidRDefault="00540755" w:rsidP="00540755">
      <w:pPr>
        <w:rPr>
          <w:rFonts w:ascii="Times New Roman" w:hAnsi="Times New Roman" w:cs="Times New Roman"/>
        </w:rPr>
      </w:pPr>
      <w:r w:rsidRPr="00291D77">
        <w:rPr>
          <w:rFonts w:ascii="Times New Roman" w:hAnsi="Times New Roman" w:cs="Times New Roman"/>
        </w:rPr>
        <w:t xml:space="preserve">Project duration is two years. </w:t>
      </w:r>
      <w:r>
        <w:rPr>
          <w:rFonts w:ascii="Times New Roman" w:hAnsi="Times New Roman" w:cs="Times New Roman"/>
        </w:rPr>
        <w:t xml:space="preserve">The </w:t>
      </w:r>
      <w:r w:rsidRPr="00291D77">
        <w:rPr>
          <w:rFonts w:ascii="Times New Roman" w:hAnsi="Times New Roman" w:cs="Times New Roman"/>
        </w:rPr>
        <w:t>ending date w</w:t>
      </w:r>
      <w:r>
        <w:rPr>
          <w:rFonts w:ascii="Times New Roman" w:hAnsi="Times New Roman" w:cs="Times New Roman"/>
        </w:rPr>
        <w:t>ould</w:t>
      </w:r>
      <w:r w:rsidRPr="00291D77">
        <w:rPr>
          <w:rFonts w:ascii="Times New Roman" w:hAnsi="Times New Roman" w:cs="Times New Roman"/>
        </w:rPr>
        <w:t xml:space="preserve"> be 0</w:t>
      </w:r>
      <w:r>
        <w:rPr>
          <w:rFonts w:ascii="Times New Roman" w:hAnsi="Times New Roman" w:cs="Times New Roman"/>
        </w:rPr>
        <w:t>3</w:t>
      </w:r>
      <w:r w:rsidRPr="00291D77">
        <w:rPr>
          <w:rFonts w:ascii="Times New Roman" w:hAnsi="Times New Roman" w:cs="Times New Roman"/>
        </w:rPr>
        <w:t>/31/202</w:t>
      </w:r>
      <w:r>
        <w:rPr>
          <w:rFonts w:ascii="Times New Roman" w:hAnsi="Times New Roman" w:cs="Times New Roman"/>
        </w:rPr>
        <w:t>5</w:t>
      </w:r>
      <w:r w:rsidRPr="00291D77">
        <w:rPr>
          <w:rFonts w:ascii="Times New Roman" w:hAnsi="Times New Roman" w:cs="Times New Roman"/>
        </w:rPr>
        <w:t>.</w:t>
      </w:r>
    </w:p>
    <w:p w14:paraId="40E05C45" w14:textId="77777777" w:rsidR="007366E2" w:rsidRPr="003E7BCC" w:rsidRDefault="007366E2" w:rsidP="007366E2">
      <w:pPr>
        <w:rPr>
          <w:rFonts w:ascii="Times New Roman" w:hAnsi="Times New Roman" w:cs="Times New Roman"/>
          <w:b/>
          <w:bCs/>
          <w:sz w:val="26"/>
          <w:szCs w:val="26"/>
        </w:rPr>
      </w:pPr>
    </w:p>
    <w:p w14:paraId="7A40908A" w14:textId="77777777" w:rsidR="007366E2" w:rsidRPr="003E7BCC" w:rsidRDefault="007366E2" w:rsidP="007366E2">
      <w:pPr>
        <w:rPr>
          <w:rFonts w:ascii="Times New Roman" w:hAnsi="Times New Roman" w:cs="Times New Roman"/>
          <w:b/>
          <w:bCs/>
          <w:sz w:val="26"/>
          <w:szCs w:val="26"/>
        </w:rPr>
      </w:pPr>
      <w:r w:rsidRPr="003E7BCC">
        <w:rPr>
          <w:rFonts w:ascii="Times New Roman" w:hAnsi="Times New Roman" w:cs="Times New Roman"/>
          <w:b/>
          <w:bCs/>
          <w:sz w:val="26"/>
          <w:szCs w:val="26"/>
        </w:rPr>
        <w:t>B. Body of Proposal</w:t>
      </w:r>
    </w:p>
    <w:p w14:paraId="19F5F74B" w14:textId="77777777" w:rsidR="007366E2" w:rsidRPr="003E7BCC" w:rsidRDefault="007366E2" w:rsidP="007366E2">
      <w:pPr>
        <w:rPr>
          <w:rFonts w:ascii="Times New Roman" w:hAnsi="Times New Roman" w:cs="Times New Roman"/>
        </w:rPr>
      </w:pPr>
    </w:p>
    <w:p w14:paraId="0C1CC726" w14:textId="77777777" w:rsidR="007366E2" w:rsidRPr="003E7BCC" w:rsidRDefault="007366E2" w:rsidP="007366E2">
      <w:pPr>
        <w:spacing w:after="4" w:line="249" w:lineRule="auto"/>
        <w:ind w:left="-5"/>
        <w:rPr>
          <w:rFonts w:ascii="Times New Roman" w:hAnsi="Times New Roman" w:cs="Times New Roman"/>
          <w:b/>
        </w:rPr>
      </w:pPr>
      <w:r w:rsidRPr="003E7BCC">
        <w:rPr>
          <w:rFonts w:ascii="Times New Roman" w:hAnsi="Times New Roman" w:cs="Times New Roman"/>
          <w:b/>
        </w:rPr>
        <w:t>Project Abstract</w:t>
      </w:r>
    </w:p>
    <w:p w14:paraId="4710BA8C" w14:textId="77777777" w:rsidR="007366E2" w:rsidRPr="003E7BCC" w:rsidRDefault="007366E2" w:rsidP="007366E2">
      <w:pPr>
        <w:spacing w:after="4" w:line="249" w:lineRule="auto"/>
        <w:ind w:left="-5"/>
        <w:rPr>
          <w:rFonts w:ascii="Times New Roman" w:hAnsi="Times New Roman" w:cs="Times New Roman"/>
        </w:rPr>
      </w:pPr>
    </w:p>
    <w:p w14:paraId="67D15A1C" w14:textId="77777777" w:rsidR="007366E2" w:rsidRPr="003E7BCC" w:rsidRDefault="007366E2" w:rsidP="007366E2">
      <w:pPr>
        <w:spacing w:after="4" w:line="249" w:lineRule="auto"/>
        <w:ind w:left="-5"/>
        <w:rPr>
          <w:rFonts w:ascii="Times New Roman" w:hAnsi="Times New Roman" w:cs="Times New Roman"/>
        </w:rPr>
      </w:pPr>
      <w:r w:rsidRPr="003E7BCC">
        <w:rPr>
          <w:rFonts w:ascii="Times New Roman" w:hAnsi="Times New Roman" w:cs="Times New Roman"/>
        </w:rPr>
        <w:t>Limited to 500 words.</w:t>
      </w:r>
    </w:p>
    <w:p w14:paraId="657AC86D" w14:textId="77777777" w:rsidR="007366E2" w:rsidRPr="003E7BCC" w:rsidRDefault="007366E2" w:rsidP="007366E2">
      <w:pPr>
        <w:rPr>
          <w:rFonts w:ascii="Times New Roman" w:hAnsi="Times New Roman" w:cs="Times New Roman"/>
        </w:rPr>
      </w:pPr>
    </w:p>
    <w:p w14:paraId="3267D8C9" w14:textId="77777777" w:rsidR="007366E2" w:rsidRPr="003E7BCC" w:rsidRDefault="007366E2" w:rsidP="007366E2">
      <w:pPr>
        <w:spacing w:line="259" w:lineRule="auto"/>
        <w:ind w:left="-5"/>
        <w:rPr>
          <w:rFonts w:ascii="Times New Roman" w:hAnsi="Times New Roman" w:cs="Times New Roman"/>
          <w:b/>
        </w:rPr>
      </w:pPr>
      <w:r w:rsidRPr="003E7BCC">
        <w:rPr>
          <w:rFonts w:ascii="Times New Roman" w:hAnsi="Times New Roman" w:cs="Times New Roman"/>
          <w:b/>
        </w:rPr>
        <w:t>Is this a Previous Submission?</w:t>
      </w:r>
    </w:p>
    <w:p w14:paraId="54F47308" w14:textId="77777777" w:rsidR="007366E2" w:rsidRPr="003E7BCC" w:rsidRDefault="007366E2" w:rsidP="007366E2">
      <w:pPr>
        <w:spacing w:line="259" w:lineRule="auto"/>
        <w:ind w:left="-5"/>
        <w:rPr>
          <w:rFonts w:ascii="Times New Roman" w:hAnsi="Times New Roman" w:cs="Times New Roman"/>
          <w:b/>
        </w:rPr>
      </w:pPr>
    </w:p>
    <w:p w14:paraId="40EDD5D8" w14:textId="65608B86" w:rsidR="007366E2" w:rsidRPr="003E7BCC" w:rsidRDefault="007366E2" w:rsidP="007366E2">
      <w:pPr>
        <w:rPr>
          <w:rFonts w:ascii="Times New Roman" w:hAnsi="Times New Roman" w:cs="Times New Roman"/>
        </w:rPr>
      </w:pPr>
      <w:r w:rsidRPr="003E7BCC">
        <w:rPr>
          <w:rFonts w:ascii="Times New Roman" w:hAnsi="Times New Roman" w:cs="Times New Roman"/>
        </w:rPr>
        <w:t>If you are submitting a proposal that has been submitted in the past, or is substantially similar to prior applications, the proposal should take into account the comments from the prior review(s). Note how you have addressed reviewer comments.  If you disagree with a review comment, just state that and explain why. This section can be no more than 1,000 words.</w:t>
      </w:r>
    </w:p>
    <w:p w14:paraId="7F31946F" w14:textId="77777777" w:rsidR="007366E2" w:rsidRPr="003E7BCC" w:rsidRDefault="007366E2" w:rsidP="007366E2">
      <w:pPr>
        <w:spacing w:line="259" w:lineRule="auto"/>
        <w:rPr>
          <w:rFonts w:ascii="Times New Roman" w:hAnsi="Times New Roman" w:cs="Times New Roman"/>
        </w:rPr>
      </w:pPr>
      <w:r w:rsidRPr="003E7BCC">
        <w:rPr>
          <w:rFonts w:ascii="Times New Roman" w:hAnsi="Times New Roman" w:cs="Times New Roman"/>
        </w:rPr>
        <w:t xml:space="preserve"> </w:t>
      </w:r>
    </w:p>
    <w:p w14:paraId="2C1865C7" w14:textId="03B132D1" w:rsidR="007366E2" w:rsidRPr="003E7BCC" w:rsidRDefault="007366E2" w:rsidP="007366E2">
      <w:pPr>
        <w:pStyle w:val="Heading2"/>
        <w:ind w:left="-5" w:firstLine="5"/>
        <w:rPr>
          <w:b/>
          <w:bCs/>
          <w:i w:val="0"/>
          <w:iCs/>
          <w:color w:val="000000" w:themeColor="text1"/>
          <w:szCs w:val="24"/>
        </w:rPr>
      </w:pPr>
      <w:r w:rsidRPr="003E7BCC">
        <w:rPr>
          <w:b/>
          <w:bCs/>
          <w:i w:val="0"/>
          <w:iCs/>
          <w:color w:val="000000" w:themeColor="text1"/>
          <w:szCs w:val="24"/>
        </w:rPr>
        <w:t>Statement of</w:t>
      </w:r>
      <w:r w:rsidR="008239DE" w:rsidRPr="003E7BCC">
        <w:rPr>
          <w:b/>
          <w:bCs/>
          <w:i w:val="0"/>
          <w:iCs/>
          <w:color w:val="000000" w:themeColor="text1"/>
          <w:szCs w:val="24"/>
        </w:rPr>
        <w:t xml:space="preserve"> Need</w:t>
      </w:r>
      <w:r w:rsidRPr="003E7BCC">
        <w:rPr>
          <w:b/>
          <w:bCs/>
          <w:i w:val="0"/>
          <w:iCs/>
          <w:color w:val="000000" w:themeColor="text1"/>
          <w:szCs w:val="24"/>
        </w:rPr>
        <w:t xml:space="preserve">, Rational and Significance </w:t>
      </w:r>
    </w:p>
    <w:p w14:paraId="3F055C15" w14:textId="51B715BD" w:rsidR="007366E2" w:rsidRPr="003E7BCC" w:rsidRDefault="007366E2" w:rsidP="007366E2">
      <w:pPr>
        <w:ind w:left="-5"/>
        <w:rPr>
          <w:rFonts w:ascii="Times New Roman" w:hAnsi="Times New Roman" w:cs="Times New Roman"/>
        </w:rPr>
      </w:pPr>
      <w:r w:rsidRPr="003E7BCC">
        <w:rPr>
          <w:rFonts w:ascii="Times New Roman" w:hAnsi="Times New Roman" w:cs="Times New Roman"/>
          <w:color w:val="000000" w:themeColor="text1"/>
        </w:rPr>
        <w:t xml:space="preserve">State the </w:t>
      </w:r>
      <w:r w:rsidR="008239DE" w:rsidRPr="003E7BCC">
        <w:rPr>
          <w:rFonts w:ascii="Times New Roman" w:hAnsi="Times New Roman" w:cs="Times New Roman"/>
          <w:color w:val="000000" w:themeColor="text1"/>
        </w:rPr>
        <w:t>outreach/education need of</w:t>
      </w:r>
      <w:r w:rsidRPr="003E7BCC">
        <w:rPr>
          <w:rFonts w:ascii="Times New Roman" w:hAnsi="Times New Roman" w:cs="Times New Roman"/>
          <w:color w:val="000000" w:themeColor="text1"/>
        </w:rPr>
        <w:t xml:space="preserve"> your project</w:t>
      </w:r>
      <w:r w:rsidR="008239DE" w:rsidRPr="003E7BCC">
        <w:rPr>
          <w:rFonts w:ascii="Times New Roman" w:hAnsi="Times New Roman" w:cs="Times New Roman"/>
          <w:color w:val="000000" w:themeColor="text1"/>
        </w:rPr>
        <w:t>,</w:t>
      </w:r>
      <w:r w:rsidRPr="003E7BCC">
        <w:rPr>
          <w:rFonts w:ascii="Times New Roman" w:hAnsi="Times New Roman" w:cs="Times New Roman"/>
          <w:color w:val="000000" w:themeColor="text1"/>
        </w:rPr>
        <w:t xml:space="preserve"> and the rationale and justification for the objectives.  </w:t>
      </w:r>
      <w:r w:rsidR="00404941" w:rsidRPr="003E7BCC">
        <w:rPr>
          <w:rFonts w:ascii="Times New Roman" w:hAnsi="Times New Roman" w:cs="Times New Roman"/>
          <w:color w:val="000000" w:themeColor="text1"/>
        </w:rPr>
        <w:t>Focus on the following questions: What</w:t>
      </w:r>
      <w:r w:rsidR="00B5253F" w:rsidRPr="003E7BCC">
        <w:rPr>
          <w:rFonts w:ascii="Times New Roman" w:hAnsi="Times New Roman" w:cs="Times New Roman"/>
          <w:color w:val="000000" w:themeColor="text1"/>
        </w:rPr>
        <w:t xml:space="preserve"> do you intend to “teach” your intended audience</w:t>
      </w:r>
      <w:r w:rsidR="00404941" w:rsidRPr="003E7BCC">
        <w:rPr>
          <w:rFonts w:ascii="Times New Roman" w:hAnsi="Times New Roman" w:cs="Times New Roman"/>
          <w:color w:val="000000" w:themeColor="text1"/>
        </w:rPr>
        <w:t xml:space="preserve">? Why is it needed? </w:t>
      </w:r>
      <w:r w:rsidR="001C0035" w:rsidRPr="003E7BCC">
        <w:rPr>
          <w:rFonts w:ascii="Times New Roman" w:hAnsi="Times New Roman" w:cs="Times New Roman"/>
          <w:color w:val="000000" w:themeColor="text1"/>
        </w:rPr>
        <w:t xml:space="preserve">How will it be implemented? How will success be measured? </w:t>
      </w:r>
      <w:r w:rsidRPr="003E7BCC">
        <w:rPr>
          <w:rFonts w:ascii="Times New Roman" w:hAnsi="Times New Roman" w:cs="Times New Roman"/>
          <w:color w:val="000000" w:themeColor="text1"/>
        </w:rPr>
        <w:t xml:space="preserve">State the potential economic, environmental, and social impact of the anticipated project outcome.  </w:t>
      </w:r>
      <w:r w:rsidRPr="003E7BCC">
        <w:rPr>
          <w:rFonts w:ascii="Times New Roman" w:hAnsi="Times New Roman" w:cs="Times New Roman"/>
        </w:rPr>
        <w:t>Begin The Statement of</w:t>
      </w:r>
      <w:r w:rsidR="008239DE" w:rsidRPr="003E7BCC">
        <w:rPr>
          <w:rFonts w:ascii="Times New Roman" w:hAnsi="Times New Roman" w:cs="Times New Roman"/>
        </w:rPr>
        <w:t xml:space="preserve"> Need</w:t>
      </w:r>
      <w:r w:rsidRPr="003E7BCC">
        <w:rPr>
          <w:rFonts w:ascii="Times New Roman" w:hAnsi="Times New Roman" w:cs="Times New Roman"/>
        </w:rPr>
        <w:t xml:space="preserve"> as: </w:t>
      </w:r>
      <w:r w:rsidRPr="003E7BCC">
        <w:rPr>
          <w:rFonts w:ascii="Times New Roman" w:hAnsi="Times New Roman" w:cs="Times New Roman"/>
          <w:b/>
          <w:i/>
        </w:rPr>
        <w:t>“The purpose of this project is to”.</w:t>
      </w:r>
      <w:r w:rsidRPr="003E7BCC">
        <w:rPr>
          <w:rFonts w:ascii="Times New Roman" w:hAnsi="Times New Roman" w:cs="Times New Roman"/>
        </w:rPr>
        <w:t xml:space="preserve">   Limited to no more than 250 words.</w:t>
      </w:r>
    </w:p>
    <w:p w14:paraId="4BAA74D5" w14:textId="77777777" w:rsidR="007366E2" w:rsidRPr="003E7BCC" w:rsidRDefault="007366E2" w:rsidP="007366E2">
      <w:pPr>
        <w:rPr>
          <w:rFonts w:ascii="Times New Roman" w:hAnsi="Times New Roman" w:cs="Times New Roman"/>
        </w:rPr>
      </w:pPr>
    </w:p>
    <w:p w14:paraId="6550FC19" w14:textId="77777777" w:rsidR="007366E2" w:rsidRPr="003E7BCC" w:rsidRDefault="007366E2" w:rsidP="007366E2">
      <w:pPr>
        <w:rPr>
          <w:rFonts w:ascii="Times New Roman" w:hAnsi="Times New Roman" w:cs="Times New Roman"/>
          <w:b/>
        </w:rPr>
      </w:pPr>
      <w:r w:rsidRPr="003E7BCC">
        <w:rPr>
          <w:rFonts w:ascii="Times New Roman" w:hAnsi="Times New Roman" w:cs="Times New Roman"/>
          <w:b/>
        </w:rPr>
        <w:t>Sustainable Agriculture Relevance</w:t>
      </w:r>
    </w:p>
    <w:p w14:paraId="6EE43A6C" w14:textId="17F177AF" w:rsidR="007366E2" w:rsidRPr="003E7BCC" w:rsidRDefault="007366E2" w:rsidP="007366E2">
      <w:pPr>
        <w:ind w:left="-5"/>
        <w:rPr>
          <w:rFonts w:ascii="Times New Roman" w:hAnsi="Times New Roman" w:cs="Times New Roman"/>
        </w:rPr>
      </w:pPr>
      <w:r w:rsidRPr="003E7BCC">
        <w:rPr>
          <w:rFonts w:ascii="Times New Roman" w:hAnsi="Times New Roman" w:cs="Times New Roman"/>
        </w:rPr>
        <w:t xml:space="preserve">State how </w:t>
      </w:r>
      <w:r w:rsidR="008239DE" w:rsidRPr="003E7BCC">
        <w:rPr>
          <w:rFonts w:ascii="Times New Roman" w:hAnsi="Times New Roman" w:cs="Times New Roman"/>
        </w:rPr>
        <w:t xml:space="preserve">addressing the need </w:t>
      </w:r>
      <w:r w:rsidRPr="003E7BCC">
        <w:rPr>
          <w:rFonts w:ascii="Times New Roman" w:hAnsi="Times New Roman" w:cs="Times New Roman"/>
        </w:rPr>
        <w:t xml:space="preserve">and the expected results contribute to agricultural sustainability. </w:t>
      </w:r>
      <w:r w:rsidR="001C0035" w:rsidRPr="003E7BCC">
        <w:rPr>
          <w:rFonts w:ascii="Times New Roman" w:hAnsi="Times New Roman" w:cs="Times New Roman"/>
        </w:rPr>
        <w:t>Does the proposed project meet SARE’s goals? How does it address SARE’s three pillars of sustainability: profitability, stewardship, and quality of life?</w:t>
      </w:r>
      <w:r w:rsidRPr="003E7BCC">
        <w:rPr>
          <w:rFonts w:ascii="Times New Roman" w:hAnsi="Times New Roman" w:cs="Times New Roman"/>
        </w:rPr>
        <w:t xml:space="preserve"> Don’t simply tell us that your project addresses an element of sustainable agriculture, tell us HOW your project will address it and make it more sustainable.  </w:t>
      </w:r>
    </w:p>
    <w:p w14:paraId="44A23E4A" w14:textId="77777777" w:rsidR="007366E2" w:rsidRPr="003E7BCC" w:rsidRDefault="007366E2" w:rsidP="007366E2">
      <w:pPr>
        <w:ind w:left="-5"/>
        <w:rPr>
          <w:rFonts w:ascii="Times New Roman" w:hAnsi="Times New Roman" w:cs="Times New Roman"/>
        </w:rPr>
      </w:pPr>
    </w:p>
    <w:p w14:paraId="1F3C7CDE" w14:textId="77777777" w:rsidR="007366E2" w:rsidRPr="003E7BCC" w:rsidRDefault="007366E2" w:rsidP="007366E2">
      <w:pPr>
        <w:ind w:left="-5"/>
        <w:rPr>
          <w:rFonts w:ascii="Times New Roman" w:hAnsi="Times New Roman" w:cs="Times New Roman"/>
        </w:rPr>
      </w:pPr>
      <w:r w:rsidRPr="003E7BCC">
        <w:rPr>
          <w:rFonts w:ascii="Times New Roman" w:hAnsi="Times New Roman" w:cs="Times New Roman"/>
        </w:rPr>
        <w:t xml:space="preserve">Does your project use genetically engineered varieties or organisms?  If so, state how their use will contribute to your project and make agriculture more sustainable.  </w:t>
      </w:r>
    </w:p>
    <w:p w14:paraId="6E8F1E46" w14:textId="77777777" w:rsidR="007366E2" w:rsidRPr="003E7BCC" w:rsidRDefault="007366E2" w:rsidP="007366E2">
      <w:pPr>
        <w:ind w:left="-5"/>
        <w:rPr>
          <w:rFonts w:ascii="Times New Roman" w:hAnsi="Times New Roman" w:cs="Times New Roman"/>
        </w:rPr>
      </w:pPr>
    </w:p>
    <w:p w14:paraId="0389442B" w14:textId="77777777" w:rsidR="007366E2" w:rsidRPr="003E7BCC" w:rsidRDefault="007366E2" w:rsidP="007366E2">
      <w:pPr>
        <w:rPr>
          <w:rFonts w:ascii="Times New Roman" w:hAnsi="Times New Roman" w:cs="Times New Roman"/>
        </w:rPr>
      </w:pPr>
      <w:r w:rsidRPr="003E7BCC">
        <w:rPr>
          <w:rFonts w:ascii="Times New Roman" w:hAnsi="Times New Roman" w:cs="Times New Roman"/>
        </w:rPr>
        <w:t xml:space="preserve">How will this project improve quality of life for producers, communities and consumers in the Southern region? See Southern SARE’s </w:t>
      </w:r>
      <w:hyperlink r:id="rId14" w:history="1">
        <w:r w:rsidRPr="003E7BCC">
          <w:rPr>
            <w:rStyle w:val="Hyperlink"/>
            <w:rFonts w:ascii="Times New Roman" w:hAnsi="Times New Roman" w:cs="Times New Roman"/>
          </w:rPr>
          <w:t>working document</w:t>
        </w:r>
      </w:hyperlink>
      <w:r w:rsidRPr="003E7BCC">
        <w:rPr>
          <w:rFonts w:ascii="Times New Roman" w:hAnsi="Times New Roman" w:cs="Times New Roman"/>
        </w:rPr>
        <w:t xml:space="preserve"> on what quality of life means for sustainable agriculture research grants.</w:t>
      </w:r>
    </w:p>
    <w:p w14:paraId="4408C5EA" w14:textId="77777777" w:rsidR="007366E2" w:rsidRPr="003E7BCC" w:rsidRDefault="007366E2" w:rsidP="007366E2">
      <w:pPr>
        <w:ind w:left="-5"/>
        <w:rPr>
          <w:rFonts w:ascii="Times New Roman" w:hAnsi="Times New Roman" w:cs="Times New Roman"/>
        </w:rPr>
      </w:pPr>
    </w:p>
    <w:p w14:paraId="1F9D86DD" w14:textId="77777777" w:rsidR="007366E2" w:rsidRPr="003E7BCC" w:rsidRDefault="007366E2" w:rsidP="007366E2">
      <w:pPr>
        <w:rPr>
          <w:rFonts w:ascii="Times New Roman" w:hAnsi="Times New Roman" w:cs="Times New Roman"/>
        </w:rPr>
      </w:pPr>
      <w:r w:rsidRPr="003E7BCC">
        <w:rPr>
          <w:rFonts w:ascii="Times New Roman" w:hAnsi="Times New Roman" w:cs="Times New Roman"/>
        </w:rPr>
        <w:t xml:space="preserve">Limited to 500 words. </w:t>
      </w:r>
    </w:p>
    <w:p w14:paraId="794B927D" w14:textId="77777777" w:rsidR="007366E2" w:rsidRPr="003E7BCC" w:rsidRDefault="007366E2" w:rsidP="007366E2">
      <w:pPr>
        <w:numPr>
          <w:ilvl w:val="12"/>
          <w:numId w:val="0"/>
        </w:numPr>
        <w:tabs>
          <w:tab w:val="left" w:pos="-1161"/>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lang w:val="en-GB"/>
        </w:rPr>
      </w:pPr>
    </w:p>
    <w:p w14:paraId="633FCD2E" w14:textId="77777777" w:rsidR="007366E2" w:rsidRPr="003E7BCC" w:rsidRDefault="007366E2" w:rsidP="007366E2">
      <w:pPr>
        <w:rPr>
          <w:rFonts w:ascii="Times New Roman" w:hAnsi="Times New Roman" w:cs="Times New Roman"/>
          <w:b/>
          <w:bCs/>
        </w:rPr>
      </w:pPr>
      <w:r w:rsidRPr="003E7BCC">
        <w:rPr>
          <w:rFonts w:ascii="Times New Roman" w:hAnsi="Times New Roman" w:cs="Times New Roman"/>
          <w:b/>
          <w:bCs/>
        </w:rPr>
        <w:t>Diversity, Equity and Inclusion</w:t>
      </w:r>
    </w:p>
    <w:p w14:paraId="21AF3CA6" w14:textId="77777777" w:rsidR="007366E2" w:rsidRPr="003E7BCC" w:rsidRDefault="007366E2" w:rsidP="007366E2">
      <w:pPr>
        <w:rPr>
          <w:rFonts w:ascii="Times New Roman" w:hAnsi="Times New Roman" w:cs="Times New Roman"/>
        </w:rPr>
      </w:pPr>
    </w:p>
    <w:p w14:paraId="22516426" w14:textId="4C47B130" w:rsidR="007366E2" w:rsidRPr="003E7BCC" w:rsidRDefault="007366E2" w:rsidP="00A52F3E">
      <w:pPr>
        <w:rPr>
          <w:rFonts w:ascii="Times New Roman" w:hAnsi="Times New Roman" w:cs="Times New Roman"/>
        </w:rPr>
      </w:pPr>
      <w:r w:rsidRPr="003E7BCC">
        <w:rPr>
          <w:rFonts w:ascii="Times New Roman" w:hAnsi="Times New Roman" w:cs="Times New Roman"/>
        </w:rPr>
        <w:t>Will this project support underserved producers and/or increase equity in Southern agricultural systems? If yes, how? Limited to no more than 1,000 words.</w:t>
      </w:r>
    </w:p>
    <w:p w14:paraId="277BC725" w14:textId="77777777" w:rsidR="007366E2" w:rsidRPr="003E7BCC" w:rsidRDefault="007366E2" w:rsidP="007366E2">
      <w:pPr>
        <w:pStyle w:val="xmsonormal"/>
        <w:rPr>
          <w:color w:val="000000" w:themeColor="text1"/>
        </w:rPr>
      </w:pPr>
      <w:r w:rsidRPr="003E7BCC">
        <w:rPr>
          <w:color w:val="000000" w:themeColor="text1"/>
        </w:rPr>
        <w:t>SSARE defines underserved communities as those populations sharing a particular characteristic, as well as geographic communities that have been systematically denied full opportunity to participate in aspects of economic, social, and civil life.</w:t>
      </w:r>
    </w:p>
    <w:p w14:paraId="529398E7" w14:textId="77777777" w:rsidR="007366E2" w:rsidRPr="003E7BCC" w:rsidRDefault="007366E2" w:rsidP="007366E2">
      <w:pPr>
        <w:rPr>
          <w:rFonts w:ascii="Times New Roman" w:hAnsi="Times New Roman" w:cs="Times New Roman"/>
          <w:b/>
        </w:rPr>
      </w:pPr>
      <w:r w:rsidRPr="003E7BCC">
        <w:rPr>
          <w:rFonts w:ascii="Times New Roman" w:hAnsi="Times New Roman" w:cs="Times New Roman"/>
          <w:b/>
        </w:rPr>
        <w:t>Objectives</w:t>
      </w:r>
    </w:p>
    <w:p w14:paraId="035DB42F" w14:textId="77777777" w:rsidR="007366E2" w:rsidRPr="003E7BCC" w:rsidRDefault="007366E2" w:rsidP="007366E2">
      <w:pPr>
        <w:ind w:left="720" w:hanging="720"/>
        <w:rPr>
          <w:rFonts w:ascii="Times New Roman" w:hAnsi="Times New Roman" w:cs="Times New Roman"/>
          <w:b/>
        </w:rPr>
      </w:pPr>
    </w:p>
    <w:p w14:paraId="3CD60F85" w14:textId="44D1A972" w:rsidR="007366E2" w:rsidRPr="003E7BCC" w:rsidRDefault="00B5253F" w:rsidP="007366E2">
      <w:pPr>
        <w:ind w:left="-5"/>
        <w:rPr>
          <w:rFonts w:ascii="Times New Roman" w:hAnsi="Times New Roman" w:cs="Times New Roman"/>
        </w:rPr>
      </w:pPr>
      <w:r w:rsidRPr="003E7BCC">
        <w:rPr>
          <w:rFonts w:ascii="Times New Roman" w:hAnsi="Times New Roman" w:cs="Times New Roman"/>
        </w:rPr>
        <w:t>Provide a</w:t>
      </w:r>
      <w:r w:rsidR="007366E2" w:rsidRPr="003E7BCC">
        <w:rPr>
          <w:rFonts w:ascii="Times New Roman" w:hAnsi="Times New Roman" w:cs="Times New Roman"/>
        </w:rPr>
        <w:t xml:space="preserve"> numbered list of concise project objectives </w:t>
      </w:r>
      <w:r w:rsidRPr="003E7BCC">
        <w:rPr>
          <w:rFonts w:ascii="Times New Roman" w:hAnsi="Times New Roman" w:cs="Times New Roman"/>
        </w:rPr>
        <w:t>that supports your Statement of Need, Rational and Significance. L</w:t>
      </w:r>
      <w:r w:rsidR="007366E2" w:rsidRPr="003E7BCC">
        <w:rPr>
          <w:rFonts w:ascii="Times New Roman" w:hAnsi="Times New Roman" w:cs="Times New Roman"/>
        </w:rPr>
        <w:t xml:space="preserve">imited to no more than 125 words.  </w:t>
      </w:r>
    </w:p>
    <w:p w14:paraId="7B1E2DBD" w14:textId="77777777" w:rsidR="007366E2" w:rsidRPr="003E7BCC" w:rsidRDefault="007366E2" w:rsidP="007366E2">
      <w:pPr>
        <w:tabs>
          <w:tab w:val="left" w:pos="2080"/>
        </w:tabs>
        <w:ind w:left="720" w:hanging="720"/>
        <w:rPr>
          <w:rFonts w:ascii="Times New Roman" w:hAnsi="Times New Roman" w:cs="Times New Roman"/>
          <w:b/>
        </w:rPr>
      </w:pPr>
    </w:p>
    <w:p w14:paraId="4FCDB65A" w14:textId="77777777" w:rsidR="007366E2" w:rsidRPr="003E7BCC" w:rsidRDefault="007366E2" w:rsidP="007366E2">
      <w:pPr>
        <w:pStyle w:val="Heading2"/>
        <w:ind w:left="-5" w:firstLine="0"/>
        <w:rPr>
          <w:i w:val="0"/>
        </w:rPr>
      </w:pPr>
      <w:r w:rsidRPr="003E7BCC">
        <w:rPr>
          <w:b/>
          <w:i w:val="0"/>
        </w:rPr>
        <w:lastRenderedPageBreak/>
        <w:t>Approach and Methods</w:t>
      </w:r>
      <w:r w:rsidRPr="003E7BCC">
        <w:rPr>
          <w:i w:val="0"/>
        </w:rPr>
        <w:t xml:space="preserve"> </w:t>
      </w:r>
    </w:p>
    <w:p w14:paraId="21D97CEE" w14:textId="6F8C3F0D" w:rsidR="007366E2" w:rsidRPr="003E7BCC" w:rsidRDefault="007366E2" w:rsidP="007366E2">
      <w:pPr>
        <w:rPr>
          <w:rFonts w:ascii="Times New Roman" w:hAnsi="Times New Roman" w:cs="Times New Roman"/>
          <w:color w:val="000000" w:themeColor="text1"/>
        </w:rPr>
      </w:pPr>
      <w:r w:rsidRPr="003E7BCC">
        <w:rPr>
          <w:rFonts w:ascii="Times New Roman" w:hAnsi="Times New Roman" w:cs="Times New Roman"/>
        </w:rPr>
        <w:t xml:space="preserve">Provide a synopsis of the proposed educational approach to mitigate or solve a problem and encourage farmer adoption of recommended practices or strategies. This approach must be realistic, acceptable to farmers, logical, and capable of leading to the actions and benefits described. </w:t>
      </w:r>
      <w:r w:rsidRPr="003E7BCC">
        <w:rPr>
          <w:rFonts w:ascii="Times New Roman" w:hAnsi="Times New Roman" w:cs="Times New Roman"/>
          <w:color w:val="000000" w:themeColor="text1"/>
        </w:rPr>
        <w:t xml:space="preserve">The educational approach description must include </w:t>
      </w:r>
      <w:r w:rsidR="00E11C16" w:rsidRPr="003E7BCC">
        <w:rPr>
          <w:rFonts w:ascii="Times New Roman" w:hAnsi="Times New Roman" w:cs="Times New Roman"/>
          <w:color w:val="000000" w:themeColor="text1"/>
        </w:rPr>
        <w:t xml:space="preserve">the outreach/education activity, </w:t>
      </w:r>
      <w:r w:rsidRPr="003E7BCC">
        <w:rPr>
          <w:rFonts w:ascii="Times New Roman" w:hAnsi="Times New Roman" w:cs="Times New Roman"/>
          <w:color w:val="000000" w:themeColor="text1"/>
        </w:rPr>
        <w:t>list of curriculum topics, the methods for delivery and support</w:t>
      </w:r>
      <w:r w:rsidR="00E11C16" w:rsidRPr="003E7BCC">
        <w:rPr>
          <w:rFonts w:ascii="Times New Roman" w:hAnsi="Times New Roman" w:cs="Times New Roman"/>
          <w:color w:val="000000" w:themeColor="text1"/>
        </w:rPr>
        <w:t>,</w:t>
      </w:r>
      <w:r w:rsidRPr="003E7BCC">
        <w:rPr>
          <w:rFonts w:ascii="Times New Roman" w:hAnsi="Times New Roman" w:cs="Times New Roman"/>
          <w:color w:val="000000" w:themeColor="text1"/>
        </w:rPr>
        <w:t xml:space="preserve"> known challenges to farmer adoption</w:t>
      </w:r>
      <w:r w:rsidR="008239DE" w:rsidRPr="003E7BCC">
        <w:rPr>
          <w:rFonts w:ascii="Times New Roman" w:hAnsi="Times New Roman" w:cs="Times New Roman"/>
          <w:color w:val="000000" w:themeColor="text1"/>
        </w:rPr>
        <w:t>, and a description of how the results will be evaluated</w:t>
      </w:r>
      <w:r w:rsidRPr="003E7BCC">
        <w:rPr>
          <w:rFonts w:ascii="Times New Roman" w:hAnsi="Times New Roman" w:cs="Times New Roman"/>
          <w:color w:val="000000" w:themeColor="text1"/>
        </w:rPr>
        <w:t>.</w:t>
      </w:r>
    </w:p>
    <w:p w14:paraId="780CBDEC" w14:textId="1BDEEC1D" w:rsidR="008239DE" w:rsidRPr="003E7BCC" w:rsidRDefault="008239DE" w:rsidP="007366E2">
      <w:pPr>
        <w:rPr>
          <w:rFonts w:ascii="Times New Roman" w:hAnsi="Times New Roman" w:cs="Times New Roman"/>
          <w:color w:val="000000" w:themeColor="text1"/>
        </w:rPr>
      </w:pPr>
    </w:p>
    <w:p w14:paraId="5214E53B" w14:textId="4CA33393" w:rsidR="008239DE" w:rsidRPr="003E7BCC" w:rsidRDefault="008239DE" w:rsidP="007366E2">
      <w:pPr>
        <w:rPr>
          <w:rFonts w:ascii="Times New Roman" w:hAnsi="Times New Roman" w:cs="Times New Roman"/>
          <w:color w:val="000000" w:themeColor="text1"/>
        </w:rPr>
      </w:pPr>
      <w:r w:rsidRPr="003E7BCC">
        <w:rPr>
          <w:rFonts w:ascii="Times New Roman" w:hAnsi="Times New Roman" w:cs="Times New Roman"/>
          <w:color w:val="000000" w:themeColor="text1"/>
        </w:rPr>
        <w:t xml:space="preserve">What research-based materials/resources are being used to </w:t>
      </w:r>
      <w:r w:rsidR="00E11C16" w:rsidRPr="003E7BCC">
        <w:rPr>
          <w:rFonts w:ascii="Times New Roman" w:hAnsi="Times New Roman" w:cs="Times New Roman"/>
          <w:color w:val="000000" w:themeColor="text1"/>
        </w:rPr>
        <w:t xml:space="preserve">form the basis of the </w:t>
      </w:r>
      <w:r w:rsidRPr="003E7BCC">
        <w:rPr>
          <w:rFonts w:ascii="Times New Roman" w:hAnsi="Times New Roman" w:cs="Times New Roman"/>
          <w:color w:val="000000" w:themeColor="text1"/>
        </w:rPr>
        <w:t xml:space="preserve">educational program being proposed? Describe </w:t>
      </w:r>
      <w:r w:rsidR="00E11C16" w:rsidRPr="003E7BCC">
        <w:rPr>
          <w:rFonts w:ascii="Times New Roman" w:hAnsi="Times New Roman" w:cs="Times New Roman"/>
          <w:color w:val="000000" w:themeColor="text1"/>
        </w:rPr>
        <w:t>the institution/organization research/strategic business foundation that supports the applied work of the proposed outreach/education activity.</w:t>
      </w:r>
      <w:r w:rsidR="00404941" w:rsidRPr="003E7BCC">
        <w:rPr>
          <w:rFonts w:ascii="Times New Roman" w:hAnsi="Times New Roman" w:cs="Times New Roman"/>
          <w:color w:val="000000" w:themeColor="text1"/>
        </w:rPr>
        <w:t xml:space="preserve"> </w:t>
      </w:r>
    </w:p>
    <w:p w14:paraId="2F9A6EF5" w14:textId="77777777" w:rsidR="007366E2" w:rsidRPr="003E7BCC" w:rsidRDefault="007366E2" w:rsidP="007366E2">
      <w:pPr>
        <w:rPr>
          <w:rFonts w:ascii="Times New Roman" w:hAnsi="Times New Roman" w:cs="Times New Roman"/>
        </w:rPr>
      </w:pPr>
    </w:p>
    <w:p w14:paraId="529F8532" w14:textId="322E63C5" w:rsidR="007366E2" w:rsidRPr="003E7BCC" w:rsidRDefault="007366E2" w:rsidP="007366E2">
      <w:pPr>
        <w:rPr>
          <w:rFonts w:ascii="Times New Roman" w:hAnsi="Times New Roman" w:cs="Times New Roman"/>
        </w:rPr>
      </w:pPr>
      <w:r w:rsidRPr="003E7BCC">
        <w:rPr>
          <w:rFonts w:ascii="Times New Roman" w:hAnsi="Times New Roman" w:cs="Times New Roman"/>
        </w:rPr>
        <w:t xml:space="preserve">The approach should lead to the development of quality educational materials and multiple format delivery methods with long shelf lives.  The educational materials should be useful in future trainings.  It is appropriate to conduct small focused educational sessions or trainings using the materials to verify how successful they are and improve the approach as well as determine participation rates.  The applicant must make a defensible attempt to show how many </w:t>
      </w:r>
      <w:r w:rsidR="00BD69D3">
        <w:rPr>
          <w:rFonts w:ascii="Times New Roman" w:hAnsi="Times New Roman" w:cs="Times New Roman"/>
        </w:rPr>
        <w:t xml:space="preserve">people </w:t>
      </w:r>
      <w:r w:rsidRPr="003E7BCC">
        <w:rPr>
          <w:rFonts w:ascii="Times New Roman" w:hAnsi="Times New Roman" w:cs="Times New Roman"/>
        </w:rPr>
        <w:t>will be educated and the makeup of the audience to be educated or trained.</w:t>
      </w:r>
    </w:p>
    <w:p w14:paraId="4CC5A0FC" w14:textId="77777777" w:rsidR="007366E2" w:rsidRPr="003E7BCC" w:rsidRDefault="007366E2" w:rsidP="007366E2">
      <w:pPr>
        <w:rPr>
          <w:rFonts w:ascii="Times New Roman" w:hAnsi="Times New Roman" w:cs="Times New Roman"/>
        </w:rPr>
      </w:pPr>
    </w:p>
    <w:p w14:paraId="54BDCADF" w14:textId="77777777" w:rsidR="007366E2" w:rsidRPr="003E7BCC" w:rsidRDefault="007366E2" w:rsidP="007366E2">
      <w:pPr>
        <w:rPr>
          <w:rFonts w:ascii="Times New Roman" w:hAnsi="Times New Roman" w:cs="Times New Roman"/>
          <w:b/>
        </w:rPr>
      </w:pPr>
      <w:r w:rsidRPr="003E7BCC">
        <w:rPr>
          <w:rFonts w:ascii="Times New Roman" w:hAnsi="Times New Roman" w:cs="Times New Roman"/>
          <w:b/>
        </w:rPr>
        <w:t xml:space="preserve">Approach and Methods is limited to no more than 625 words total (no more than 125 words for each corresponding objective listed above). </w:t>
      </w:r>
    </w:p>
    <w:p w14:paraId="101CB95C" w14:textId="77777777" w:rsidR="007366E2" w:rsidRPr="003E7BCC" w:rsidRDefault="007366E2" w:rsidP="007366E2">
      <w:pPr>
        <w:ind w:left="720" w:hanging="720"/>
        <w:rPr>
          <w:rFonts w:ascii="Times New Roman" w:hAnsi="Times New Roman" w:cs="Times New Roman"/>
        </w:rPr>
      </w:pPr>
    </w:p>
    <w:p w14:paraId="38FFCAED" w14:textId="77777777" w:rsidR="007366E2" w:rsidRPr="003E7BCC" w:rsidRDefault="007366E2" w:rsidP="007366E2">
      <w:pPr>
        <w:ind w:left="720" w:hanging="720"/>
        <w:rPr>
          <w:rFonts w:ascii="Times New Roman" w:hAnsi="Times New Roman" w:cs="Times New Roman"/>
          <w:b/>
        </w:rPr>
      </w:pPr>
      <w:r w:rsidRPr="003E7BCC">
        <w:rPr>
          <w:rFonts w:ascii="Times New Roman" w:hAnsi="Times New Roman" w:cs="Times New Roman"/>
          <w:b/>
        </w:rPr>
        <w:t>Literature Cited</w:t>
      </w:r>
    </w:p>
    <w:p w14:paraId="4818AB08" w14:textId="77777777" w:rsidR="007366E2" w:rsidRPr="003E7BCC" w:rsidRDefault="007366E2" w:rsidP="007366E2">
      <w:pPr>
        <w:ind w:left="720" w:hanging="720"/>
        <w:rPr>
          <w:rFonts w:ascii="Times New Roman" w:hAnsi="Times New Roman" w:cs="Times New Roman"/>
          <w:b/>
        </w:rPr>
      </w:pPr>
    </w:p>
    <w:p w14:paraId="620B4743" w14:textId="14DCF977" w:rsidR="00A40E1E" w:rsidRPr="003E7BCC" w:rsidRDefault="00A40E1E" w:rsidP="00A40E1E">
      <w:pPr>
        <w:rPr>
          <w:rFonts w:ascii="Times New Roman" w:hAnsi="Times New Roman" w:cs="Times New Roman"/>
        </w:rPr>
      </w:pPr>
      <w:r w:rsidRPr="003E7BCC">
        <w:rPr>
          <w:rFonts w:ascii="Times New Roman" w:hAnsi="Times New Roman" w:cs="Times New Roman"/>
        </w:rPr>
        <w:t>Provide documentation that supports knowledge/skills to develop/implement the proposed project.</w:t>
      </w:r>
      <w:r w:rsidR="00BD69D3">
        <w:rPr>
          <w:rFonts w:ascii="Times New Roman" w:hAnsi="Times New Roman" w:cs="Times New Roman"/>
        </w:rPr>
        <w:t xml:space="preserve"> It is encouraged that applicants refer to </w:t>
      </w:r>
      <w:hyperlink r:id="rId15" w:history="1">
        <w:r w:rsidR="00BD69D3" w:rsidRPr="001343DA">
          <w:rPr>
            <w:rStyle w:val="Hyperlink"/>
            <w:rFonts w:ascii="Times New Roman" w:hAnsi="Times New Roman" w:cs="Times New Roman"/>
          </w:rPr>
          <w:t>previous SARE-funded projects</w:t>
        </w:r>
      </w:hyperlink>
      <w:r w:rsidR="00BD69D3">
        <w:rPr>
          <w:rFonts w:ascii="Times New Roman" w:hAnsi="Times New Roman" w:cs="Times New Roman"/>
        </w:rPr>
        <w:t xml:space="preserve"> and note how the proposed project build</w:t>
      </w:r>
      <w:r w:rsidR="001343DA">
        <w:rPr>
          <w:rFonts w:ascii="Times New Roman" w:hAnsi="Times New Roman" w:cs="Times New Roman"/>
        </w:rPr>
        <w:t>s</w:t>
      </w:r>
      <w:r w:rsidR="00BD69D3">
        <w:rPr>
          <w:rFonts w:ascii="Times New Roman" w:hAnsi="Times New Roman" w:cs="Times New Roman"/>
        </w:rPr>
        <w:t xml:space="preserve"> upon work previously conducted, </w:t>
      </w:r>
      <w:r w:rsidR="001343DA">
        <w:rPr>
          <w:rFonts w:ascii="Times New Roman" w:hAnsi="Times New Roman" w:cs="Times New Roman"/>
        </w:rPr>
        <w:t>fills an educational void, or addresses a new, innovative educational method/activity.</w:t>
      </w:r>
    </w:p>
    <w:p w14:paraId="4DF29722" w14:textId="77777777" w:rsidR="00A40E1E" w:rsidRPr="003E7BCC" w:rsidRDefault="00A40E1E" w:rsidP="007366E2">
      <w:pPr>
        <w:ind w:left="720" w:hanging="720"/>
        <w:rPr>
          <w:rFonts w:ascii="Times New Roman" w:hAnsi="Times New Roman" w:cs="Times New Roman"/>
        </w:rPr>
      </w:pPr>
    </w:p>
    <w:p w14:paraId="75662FF0" w14:textId="57012592" w:rsidR="007366E2" w:rsidRPr="003E7BCC" w:rsidRDefault="007366E2" w:rsidP="007366E2">
      <w:pPr>
        <w:ind w:left="720" w:hanging="720"/>
        <w:rPr>
          <w:rFonts w:ascii="Times New Roman" w:hAnsi="Times New Roman" w:cs="Times New Roman"/>
        </w:rPr>
      </w:pPr>
      <w:r w:rsidRPr="003E7BCC">
        <w:rPr>
          <w:rFonts w:ascii="Times New Roman" w:hAnsi="Times New Roman" w:cs="Times New Roman"/>
        </w:rPr>
        <w:t>Limited to no more than 125 words.</w:t>
      </w:r>
    </w:p>
    <w:p w14:paraId="6C4A08D0" w14:textId="77777777" w:rsidR="007366E2" w:rsidRPr="003E7BCC" w:rsidRDefault="007366E2" w:rsidP="007366E2">
      <w:pPr>
        <w:spacing w:line="260" w:lineRule="atLeast"/>
        <w:rPr>
          <w:rFonts w:ascii="Times New Roman" w:hAnsi="Times New Roman" w:cs="Times New Roman"/>
          <w:b/>
          <w:iCs/>
        </w:rPr>
      </w:pPr>
    </w:p>
    <w:p w14:paraId="6F4112DD" w14:textId="77777777" w:rsidR="007366E2" w:rsidRPr="003E7BCC" w:rsidRDefault="007366E2" w:rsidP="007366E2">
      <w:pPr>
        <w:spacing w:line="260" w:lineRule="atLeast"/>
        <w:rPr>
          <w:rFonts w:ascii="Times New Roman" w:hAnsi="Times New Roman" w:cs="Times New Roman"/>
          <w:b/>
          <w:iCs/>
          <w:sz w:val="26"/>
          <w:szCs w:val="26"/>
        </w:rPr>
      </w:pPr>
      <w:r w:rsidRPr="003E7BCC">
        <w:rPr>
          <w:rFonts w:ascii="Times New Roman" w:hAnsi="Times New Roman" w:cs="Times New Roman"/>
          <w:b/>
          <w:iCs/>
          <w:sz w:val="26"/>
          <w:szCs w:val="26"/>
        </w:rPr>
        <w:t>C. Budget</w:t>
      </w:r>
    </w:p>
    <w:p w14:paraId="3AB70D18" w14:textId="1B7E1B13" w:rsidR="00056066" w:rsidRPr="003E7BCC" w:rsidRDefault="00056066" w:rsidP="007366E2">
      <w:pPr>
        <w:spacing w:line="260" w:lineRule="atLeast"/>
        <w:rPr>
          <w:rFonts w:ascii="Times New Roman" w:hAnsi="Times New Roman" w:cs="Times New Roman"/>
          <w:iCs/>
        </w:rPr>
      </w:pPr>
    </w:p>
    <w:p w14:paraId="4FE17B12" w14:textId="63D53C29" w:rsidR="00056066" w:rsidRPr="003E7BCC" w:rsidRDefault="00056066" w:rsidP="00982E58">
      <w:pPr>
        <w:ind w:right="161"/>
        <w:rPr>
          <w:rFonts w:ascii="Times New Roman" w:hAnsi="Times New Roman" w:cs="Times New Roman"/>
        </w:rPr>
      </w:pPr>
      <w:r w:rsidRPr="003E7BCC">
        <w:rPr>
          <w:rFonts w:ascii="Times New Roman" w:hAnsi="Times New Roman" w:cs="Times New Roman"/>
        </w:rPr>
        <w:t xml:space="preserve">For each institution included in this proposal receiving funding, include a detailed budget. This includes any funds you will budget for cooperating institutions. </w:t>
      </w:r>
      <w:r w:rsidR="00AF4071" w:rsidRPr="003E7BCC">
        <w:rPr>
          <w:rFonts w:ascii="Times New Roman" w:hAnsi="Times New Roman" w:cs="Times New Roman"/>
        </w:rPr>
        <w:t xml:space="preserve">If farmers are included in your project, they </w:t>
      </w:r>
      <w:r w:rsidR="00982E58" w:rsidRPr="003E7BCC">
        <w:rPr>
          <w:rFonts w:ascii="Times New Roman" w:hAnsi="Times New Roman" w:cs="Times New Roman"/>
        </w:rPr>
        <w:t xml:space="preserve">should be compensated. </w:t>
      </w:r>
      <w:r w:rsidRPr="003E7BCC">
        <w:rPr>
          <w:rFonts w:ascii="Times New Roman" w:hAnsi="Times New Roman" w:cs="Times New Roman"/>
          <w:b/>
        </w:rPr>
        <w:t xml:space="preserve">For budget narrative detail required please see the budget narrative form attached to this Call for Proposal. </w:t>
      </w:r>
      <w:r w:rsidRPr="003E7BCC">
        <w:rPr>
          <w:rFonts w:ascii="Times New Roman" w:hAnsi="Times New Roman" w:cs="Times New Roman"/>
        </w:rPr>
        <w:t>You must include a justification that explains why each cost in the budget is needed to complete the project goals/activities.</w:t>
      </w:r>
    </w:p>
    <w:p w14:paraId="0807B8E1" w14:textId="77777777" w:rsidR="007366E2" w:rsidRPr="003E7BCC" w:rsidRDefault="007366E2" w:rsidP="007366E2">
      <w:pPr>
        <w:spacing w:line="260" w:lineRule="atLeast"/>
        <w:rPr>
          <w:rFonts w:ascii="Times New Roman" w:hAnsi="Times New Roman" w:cs="Times New Roman"/>
          <w:szCs w:val="20"/>
        </w:rPr>
      </w:pPr>
    </w:p>
    <w:p w14:paraId="2B4C4CF5" w14:textId="2014C2B0" w:rsidR="007366E2" w:rsidRPr="003E7BCC" w:rsidRDefault="007366E2" w:rsidP="007366E2">
      <w:pPr>
        <w:rPr>
          <w:rFonts w:ascii="Times New Roman" w:hAnsi="Times New Roman" w:cs="Times New Roman"/>
          <w:color w:val="000000" w:themeColor="text1"/>
          <w:szCs w:val="20"/>
        </w:rPr>
      </w:pPr>
      <w:r w:rsidRPr="003E7BCC">
        <w:rPr>
          <w:rFonts w:ascii="Times New Roman" w:hAnsi="Times New Roman" w:cs="Times New Roman"/>
          <w:color w:val="000000" w:themeColor="text1"/>
        </w:rPr>
        <w:t xml:space="preserve">USDA-NIFA will allow recovery of indirect costs.  </w:t>
      </w:r>
      <w:r w:rsidRPr="003E7BCC">
        <w:rPr>
          <w:rFonts w:ascii="Times New Roman" w:hAnsi="Times New Roman" w:cs="Times New Roman"/>
          <w:color w:val="000000" w:themeColor="text1"/>
          <w:szCs w:val="20"/>
        </w:rPr>
        <w:t>Indirect cost rates are limited to 10 percent of total direct costs. If your project is funded, IDC will be calculated and added to the budget.</w:t>
      </w:r>
    </w:p>
    <w:p w14:paraId="577DA1B8" w14:textId="09B1EA23" w:rsidR="00982E58" w:rsidRPr="003E7BCC" w:rsidRDefault="00982E58" w:rsidP="007366E2">
      <w:pPr>
        <w:rPr>
          <w:rFonts w:ascii="Times New Roman" w:hAnsi="Times New Roman" w:cs="Times New Roman"/>
          <w:color w:val="000000" w:themeColor="text1"/>
          <w:szCs w:val="20"/>
        </w:rPr>
      </w:pPr>
    </w:p>
    <w:p w14:paraId="75056174" w14:textId="77777777" w:rsidR="00982E58" w:rsidRPr="003E7BCC" w:rsidRDefault="00982E58" w:rsidP="00982E58">
      <w:pPr>
        <w:pStyle w:val="Heading3"/>
        <w:rPr>
          <w:rFonts w:ascii="Times New Roman" w:hAnsi="Times New Roman" w:cs="Times New Roman"/>
          <w:b/>
          <w:bCs/>
          <w:color w:val="000000" w:themeColor="text1"/>
        </w:rPr>
      </w:pPr>
      <w:r w:rsidRPr="003E7BCC">
        <w:rPr>
          <w:rFonts w:ascii="Times New Roman" w:hAnsi="Times New Roman" w:cs="Times New Roman"/>
          <w:b/>
          <w:bCs/>
          <w:color w:val="000000" w:themeColor="text1"/>
        </w:rPr>
        <w:t>Adding Your Budget</w:t>
      </w:r>
    </w:p>
    <w:p w14:paraId="6A788B43" w14:textId="77777777" w:rsidR="00982E58" w:rsidRPr="003E7BCC" w:rsidRDefault="00982E58" w:rsidP="00982E58">
      <w:pPr>
        <w:pStyle w:val="BodyText"/>
        <w:spacing w:before="7"/>
        <w:rPr>
          <w:b/>
          <w:sz w:val="24"/>
        </w:rPr>
      </w:pPr>
    </w:p>
    <w:p w14:paraId="2D836760" w14:textId="77777777" w:rsidR="00982E58" w:rsidRPr="003E7BCC" w:rsidRDefault="00982E58" w:rsidP="00982E58">
      <w:pPr>
        <w:pStyle w:val="BodyText"/>
        <w:ind w:right="108"/>
        <w:rPr>
          <w:sz w:val="24"/>
        </w:rPr>
      </w:pPr>
      <w:r w:rsidRPr="003E7BCC">
        <w:rPr>
          <w:sz w:val="24"/>
        </w:rPr>
        <w:t xml:space="preserve">In the budget section, you will begin your budget by clicking “Add a budget item”. You will use the drop down arrow to select an item from the Budget Category, enter the item description, a detailed justification and total amount. You will then use the drop down arrow to select which </w:t>
      </w:r>
      <w:r w:rsidRPr="003E7BCC">
        <w:rPr>
          <w:sz w:val="24"/>
        </w:rPr>
        <w:lastRenderedPageBreak/>
        <w:t>Institution’s budget this item is for. After selecting the appropriate institution, click “Add another budget item,” and follow the above instructions until you have completed the budget for all institutions receiving funding. You can view the budget by clicking the “Save” button.</w:t>
      </w:r>
    </w:p>
    <w:p w14:paraId="293115D7" w14:textId="77777777" w:rsidR="007366E2" w:rsidRPr="003E7BCC" w:rsidRDefault="007366E2" w:rsidP="007366E2">
      <w:pPr>
        <w:rPr>
          <w:rFonts w:ascii="Times New Roman" w:hAnsi="Times New Roman" w:cs="Times New Roman"/>
          <w:b/>
          <w:bCs/>
          <w:sz w:val="26"/>
          <w:szCs w:val="26"/>
        </w:rPr>
      </w:pPr>
    </w:p>
    <w:p w14:paraId="14C020E8" w14:textId="77777777" w:rsidR="00F7112F" w:rsidRPr="003E7BCC" w:rsidRDefault="00F7112F" w:rsidP="00F7112F">
      <w:pPr>
        <w:pStyle w:val="Heading2"/>
        <w:tabs>
          <w:tab w:val="left" w:pos="438"/>
        </w:tabs>
        <w:spacing w:before="1"/>
        <w:ind w:firstLine="0"/>
        <w:rPr>
          <w:b/>
          <w:bCs/>
          <w:i w:val="0"/>
          <w:iCs/>
          <w:sz w:val="26"/>
          <w:szCs w:val="26"/>
        </w:rPr>
      </w:pPr>
      <w:r w:rsidRPr="003E7BCC">
        <w:rPr>
          <w:b/>
          <w:bCs/>
          <w:i w:val="0"/>
          <w:iCs/>
          <w:sz w:val="26"/>
          <w:szCs w:val="26"/>
        </w:rPr>
        <w:t>D. Outreach</w:t>
      </w:r>
      <w:r w:rsidRPr="003E7BCC">
        <w:rPr>
          <w:b/>
          <w:bCs/>
          <w:i w:val="0"/>
          <w:iCs/>
          <w:spacing w:val="-2"/>
          <w:sz w:val="26"/>
          <w:szCs w:val="26"/>
        </w:rPr>
        <w:t xml:space="preserve"> </w:t>
      </w:r>
      <w:r w:rsidRPr="003E7BCC">
        <w:rPr>
          <w:b/>
          <w:bCs/>
          <w:i w:val="0"/>
          <w:iCs/>
          <w:sz w:val="26"/>
          <w:szCs w:val="26"/>
        </w:rPr>
        <w:t>Plan</w:t>
      </w:r>
    </w:p>
    <w:p w14:paraId="784C7607" w14:textId="4056FE80" w:rsidR="00982E58" w:rsidRPr="003E7BCC" w:rsidRDefault="00F7112F" w:rsidP="00B5253F">
      <w:pPr>
        <w:pStyle w:val="BodyText"/>
        <w:ind w:right="183"/>
        <w:rPr>
          <w:iCs/>
          <w:sz w:val="24"/>
        </w:rPr>
      </w:pPr>
      <w:r w:rsidRPr="003E7BCC">
        <w:rPr>
          <w:iCs/>
          <w:sz w:val="24"/>
        </w:rPr>
        <w:t>Enter a detailed plan outlining the target audience participating in the project and the target audience for information/education and outreach components of the project. Project results should have applicability for</w:t>
      </w:r>
      <w:r w:rsidR="00872829">
        <w:rPr>
          <w:iCs/>
          <w:sz w:val="24"/>
        </w:rPr>
        <w:t xml:space="preserve"> farmers/ranchers</w:t>
      </w:r>
      <w:r w:rsidRPr="003E7BCC">
        <w:rPr>
          <w:iCs/>
          <w:sz w:val="24"/>
        </w:rPr>
        <w:t xml:space="preserve"> and be presented in a way that could be adopted or implemented.</w:t>
      </w:r>
    </w:p>
    <w:p w14:paraId="719DB214" w14:textId="77777777" w:rsidR="00B5253F" w:rsidRPr="003E7BCC" w:rsidRDefault="00B5253F" w:rsidP="00B5253F">
      <w:pPr>
        <w:pStyle w:val="BodyText"/>
        <w:ind w:right="183"/>
        <w:rPr>
          <w:iCs/>
          <w:sz w:val="24"/>
        </w:rPr>
      </w:pPr>
    </w:p>
    <w:p w14:paraId="1489CC14" w14:textId="7D9FD8C8" w:rsidR="00F7112F" w:rsidRPr="003E7BCC" w:rsidRDefault="00F7112F" w:rsidP="00F7112F">
      <w:pPr>
        <w:pStyle w:val="BodyText"/>
        <w:spacing w:before="74"/>
        <w:rPr>
          <w:iCs/>
          <w:sz w:val="24"/>
        </w:rPr>
      </w:pPr>
      <w:r w:rsidRPr="003E7BCC">
        <w:rPr>
          <w:iCs/>
          <w:sz w:val="24"/>
        </w:rPr>
        <w:t>Limited to no more than 3000 words.</w:t>
      </w:r>
    </w:p>
    <w:p w14:paraId="0566E73F" w14:textId="77777777" w:rsidR="00F7112F" w:rsidRPr="003E7BCC" w:rsidRDefault="00F7112F" w:rsidP="00F7112F">
      <w:pPr>
        <w:pStyle w:val="BodyText"/>
        <w:spacing w:before="8"/>
        <w:rPr>
          <w:b/>
          <w:bCs/>
          <w:iCs/>
          <w:sz w:val="24"/>
        </w:rPr>
      </w:pPr>
    </w:p>
    <w:p w14:paraId="57C21668" w14:textId="77777777" w:rsidR="00F7112F" w:rsidRPr="003E7BCC" w:rsidRDefault="00F7112F" w:rsidP="00F7112F">
      <w:pPr>
        <w:pStyle w:val="Heading2"/>
        <w:tabs>
          <w:tab w:val="left" w:pos="423"/>
        </w:tabs>
        <w:ind w:firstLine="0"/>
        <w:rPr>
          <w:b/>
          <w:bCs/>
          <w:i w:val="0"/>
          <w:iCs/>
          <w:sz w:val="26"/>
          <w:szCs w:val="26"/>
        </w:rPr>
      </w:pPr>
      <w:r w:rsidRPr="003E7BCC">
        <w:rPr>
          <w:b/>
          <w:bCs/>
          <w:i w:val="0"/>
          <w:iCs/>
          <w:sz w:val="26"/>
          <w:szCs w:val="26"/>
        </w:rPr>
        <w:t>E. Evaluation</w:t>
      </w:r>
    </w:p>
    <w:p w14:paraId="38A06DC4" w14:textId="77777777" w:rsidR="00982E58" w:rsidRPr="003E7BCC" w:rsidRDefault="00982E58" w:rsidP="00982E58">
      <w:pPr>
        <w:rPr>
          <w:rFonts w:ascii="Times New Roman" w:hAnsi="Times New Roman" w:cs="Times New Roman"/>
        </w:rPr>
      </w:pPr>
      <w:r w:rsidRPr="003E7BCC">
        <w:rPr>
          <w:rFonts w:ascii="Times New Roman" w:hAnsi="Times New Roman" w:cs="Times New Roman"/>
        </w:rPr>
        <w:t>The proposal should include a method for evaluating project success. Provide a description of how impacts on the intended audience will be measured.</w:t>
      </w:r>
    </w:p>
    <w:p w14:paraId="724A2023" w14:textId="77777777" w:rsidR="00982E58" w:rsidRPr="003E7BCC" w:rsidRDefault="00982E58" w:rsidP="00F7112F">
      <w:pPr>
        <w:pStyle w:val="BodyText"/>
        <w:ind w:right="186"/>
        <w:rPr>
          <w:iCs/>
          <w:sz w:val="24"/>
        </w:rPr>
      </w:pPr>
    </w:p>
    <w:p w14:paraId="47C8279E" w14:textId="2858D0AC" w:rsidR="00F7112F" w:rsidRPr="003E7BCC" w:rsidRDefault="00F7112F" w:rsidP="00F7112F">
      <w:pPr>
        <w:pStyle w:val="BodyText"/>
        <w:ind w:right="186"/>
        <w:rPr>
          <w:iCs/>
          <w:sz w:val="24"/>
        </w:rPr>
      </w:pPr>
      <w:r w:rsidRPr="003E7BCC">
        <w:rPr>
          <w:iCs/>
          <w:sz w:val="24"/>
        </w:rPr>
        <w:t>Enter the plan to evaluate project process and outcome. The plan must include mechanisms for self-evaluation and monitoring and/or external evaluation. The evaluation plan must also include mechanisms for project response to evaluation outcomes. Explicitly state the expected outcomes and how you will measure if they have been achieved. No more than 2000 words.</w:t>
      </w:r>
    </w:p>
    <w:p w14:paraId="64A4A37A" w14:textId="77777777" w:rsidR="00F7112F" w:rsidRPr="003E7BCC" w:rsidRDefault="00F7112F" w:rsidP="00F7112F">
      <w:pPr>
        <w:pStyle w:val="BodyText"/>
        <w:spacing w:before="6"/>
        <w:rPr>
          <w:iCs/>
          <w:sz w:val="24"/>
        </w:rPr>
      </w:pPr>
    </w:p>
    <w:p w14:paraId="1B205950" w14:textId="77777777" w:rsidR="00F7112F" w:rsidRPr="003E7BCC" w:rsidRDefault="00F7112F" w:rsidP="00F7112F">
      <w:pPr>
        <w:pStyle w:val="Heading2"/>
        <w:tabs>
          <w:tab w:val="left" w:pos="409"/>
        </w:tabs>
        <w:ind w:firstLine="0"/>
        <w:rPr>
          <w:b/>
          <w:bCs/>
          <w:i w:val="0"/>
          <w:iCs/>
          <w:sz w:val="26"/>
          <w:szCs w:val="26"/>
        </w:rPr>
      </w:pPr>
      <w:r w:rsidRPr="003E7BCC">
        <w:rPr>
          <w:b/>
          <w:bCs/>
          <w:i w:val="0"/>
          <w:iCs/>
          <w:sz w:val="26"/>
          <w:szCs w:val="26"/>
        </w:rPr>
        <w:t>F. Signature</w:t>
      </w:r>
      <w:r w:rsidRPr="003E7BCC">
        <w:rPr>
          <w:b/>
          <w:bCs/>
          <w:i w:val="0"/>
          <w:iCs/>
          <w:spacing w:val="-2"/>
          <w:sz w:val="26"/>
          <w:szCs w:val="26"/>
        </w:rPr>
        <w:t xml:space="preserve"> </w:t>
      </w:r>
      <w:r w:rsidRPr="003E7BCC">
        <w:rPr>
          <w:b/>
          <w:bCs/>
          <w:i w:val="0"/>
          <w:iCs/>
          <w:sz w:val="26"/>
          <w:szCs w:val="26"/>
        </w:rPr>
        <w:t>Page</w:t>
      </w:r>
    </w:p>
    <w:p w14:paraId="430F0B4F" w14:textId="77777777" w:rsidR="00F7112F" w:rsidRPr="003E7BCC" w:rsidRDefault="00F7112F" w:rsidP="00F7112F">
      <w:pPr>
        <w:pStyle w:val="BodyText"/>
        <w:spacing w:before="8"/>
        <w:rPr>
          <w:b/>
          <w:iCs/>
          <w:sz w:val="24"/>
        </w:rPr>
      </w:pPr>
    </w:p>
    <w:p w14:paraId="3331A6D9" w14:textId="77777777" w:rsidR="00F7112F" w:rsidRPr="003E7BCC" w:rsidRDefault="00F7112F" w:rsidP="00F7112F">
      <w:pPr>
        <w:pStyle w:val="BodyText"/>
        <w:ind w:right="161"/>
        <w:rPr>
          <w:iCs/>
          <w:sz w:val="24"/>
        </w:rPr>
      </w:pPr>
      <w:r w:rsidRPr="003E7BCC">
        <w:rPr>
          <w:iCs/>
          <w:sz w:val="24"/>
        </w:rPr>
        <w:t>Print a copy of the proposal signature page from the online system. Fill out all the requested information on the signature page. It should be signed by both the Principal Investigator and the Organizational Administrative Representative. After scanning your signed signature page, the system will allow you to upload it to your application up to the proposal deadline. Signature pages can be signed electronically.</w:t>
      </w:r>
    </w:p>
    <w:p w14:paraId="12DAA1CF" w14:textId="77777777" w:rsidR="00F7112F" w:rsidRPr="003E7BCC" w:rsidRDefault="00F7112F" w:rsidP="00F7112F">
      <w:pPr>
        <w:pStyle w:val="BodyText"/>
        <w:spacing w:before="5"/>
        <w:rPr>
          <w:iCs/>
          <w:sz w:val="24"/>
        </w:rPr>
      </w:pPr>
    </w:p>
    <w:p w14:paraId="687E46E8" w14:textId="77777777" w:rsidR="00F7112F" w:rsidRPr="003E7BCC" w:rsidRDefault="00F7112F" w:rsidP="00F7112F">
      <w:pPr>
        <w:pStyle w:val="BodyText"/>
        <w:ind w:right="314"/>
        <w:rPr>
          <w:iCs/>
          <w:sz w:val="24"/>
        </w:rPr>
      </w:pPr>
      <w:r w:rsidRPr="003E7BCC">
        <w:rPr>
          <w:iCs/>
          <w:sz w:val="24"/>
        </w:rPr>
        <w:t xml:space="preserve">You may also send in your signature page after the proposal deadline. After the proposal deadline, please send the signed signature page as an e-mail attachment to Sandra Blackwell at </w:t>
      </w:r>
      <w:hyperlink r:id="rId16">
        <w:r w:rsidRPr="003E7BCC">
          <w:rPr>
            <w:iCs/>
            <w:color w:val="0462C1"/>
            <w:sz w:val="24"/>
            <w:u w:val="single" w:color="0462C1"/>
          </w:rPr>
          <w:t>youngjs@uga.edu</w:t>
        </w:r>
        <w:r w:rsidRPr="003E7BCC">
          <w:rPr>
            <w:iCs/>
            <w:sz w:val="24"/>
          </w:rPr>
          <w:t>.</w:t>
        </w:r>
      </w:hyperlink>
      <w:r w:rsidRPr="003E7BCC">
        <w:rPr>
          <w:iCs/>
          <w:sz w:val="24"/>
        </w:rPr>
        <w:t xml:space="preserve"> Although you may e-mail the signature page after the proposal deadline, we must have your signature page on file in order for your proposal to be funded.</w:t>
      </w:r>
    </w:p>
    <w:p w14:paraId="4F7321C6" w14:textId="77777777" w:rsidR="00F7112F" w:rsidRPr="003E7BCC" w:rsidRDefault="00F7112F" w:rsidP="00F7112F">
      <w:pPr>
        <w:pStyle w:val="BodyText"/>
        <w:spacing w:before="5"/>
        <w:rPr>
          <w:iCs/>
          <w:sz w:val="24"/>
        </w:rPr>
      </w:pPr>
    </w:p>
    <w:p w14:paraId="0EE38D90" w14:textId="77777777" w:rsidR="00F7112F" w:rsidRPr="003E7BCC" w:rsidRDefault="00F7112F" w:rsidP="00F7112F">
      <w:pPr>
        <w:pStyle w:val="BodyText"/>
        <w:rPr>
          <w:iCs/>
          <w:sz w:val="24"/>
        </w:rPr>
      </w:pPr>
      <w:r w:rsidRPr="003E7BCC">
        <w:rPr>
          <w:iCs/>
          <w:sz w:val="24"/>
        </w:rPr>
        <w:t xml:space="preserve">Questions regarding your signature page can be sent to Sandra Blackwell at </w:t>
      </w:r>
      <w:hyperlink r:id="rId17">
        <w:r w:rsidRPr="003E7BCC">
          <w:rPr>
            <w:iCs/>
            <w:color w:val="0462C1"/>
            <w:sz w:val="24"/>
            <w:u w:val="single" w:color="0462C1"/>
          </w:rPr>
          <w:t>youngjs@uga.edu</w:t>
        </w:r>
      </w:hyperlink>
      <w:r w:rsidRPr="003E7BCC">
        <w:rPr>
          <w:iCs/>
          <w:sz w:val="24"/>
        </w:rPr>
        <w:t>.</w:t>
      </w:r>
    </w:p>
    <w:p w14:paraId="6F584942" w14:textId="77777777" w:rsidR="00F7112F" w:rsidRPr="003E7BCC" w:rsidRDefault="00F7112F" w:rsidP="00F7112F">
      <w:pPr>
        <w:rPr>
          <w:rFonts w:ascii="Times New Roman" w:hAnsi="Times New Roman" w:cs="Times New Roman"/>
          <w:b/>
          <w:bCs/>
          <w:iCs/>
        </w:rPr>
      </w:pPr>
    </w:p>
    <w:p w14:paraId="5B1FB3D8" w14:textId="2570B18E" w:rsidR="007366E2" w:rsidRPr="003E7BCC" w:rsidRDefault="00F7112F" w:rsidP="00F7112F">
      <w:pPr>
        <w:rPr>
          <w:rFonts w:ascii="Times New Roman" w:hAnsi="Times New Roman" w:cs="Times New Roman"/>
          <w:b/>
          <w:bCs/>
          <w:sz w:val="26"/>
          <w:szCs w:val="26"/>
        </w:rPr>
      </w:pPr>
      <w:r w:rsidRPr="003E7BCC">
        <w:rPr>
          <w:rFonts w:ascii="Times New Roman" w:hAnsi="Times New Roman" w:cs="Times New Roman"/>
          <w:b/>
          <w:bCs/>
          <w:iCs/>
        </w:rPr>
        <w:t>G</w:t>
      </w:r>
      <w:r w:rsidR="007366E2" w:rsidRPr="003E7BCC">
        <w:rPr>
          <w:rFonts w:ascii="Times New Roman" w:hAnsi="Times New Roman" w:cs="Times New Roman"/>
          <w:b/>
          <w:bCs/>
          <w:sz w:val="26"/>
          <w:szCs w:val="26"/>
        </w:rPr>
        <w:t>. Applicant Demographic Data</w:t>
      </w:r>
    </w:p>
    <w:p w14:paraId="6A433E08" w14:textId="77777777" w:rsidR="007366E2" w:rsidRPr="003E7BCC" w:rsidRDefault="007366E2" w:rsidP="00F7112F">
      <w:pPr>
        <w:rPr>
          <w:rFonts w:ascii="Times New Roman" w:hAnsi="Times New Roman" w:cs="Times New Roman"/>
        </w:rPr>
      </w:pPr>
    </w:p>
    <w:p w14:paraId="30AFAD92" w14:textId="77777777" w:rsidR="007366E2" w:rsidRPr="003E7BCC" w:rsidRDefault="007366E2" w:rsidP="007366E2">
      <w:pPr>
        <w:rPr>
          <w:rFonts w:ascii="Times New Roman" w:hAnsi="Times New Roman" w:cs="Times New Roman"/>
        </w:rPr>
      </w:pPr>
      <w:r w:rsidRPr="003E7BCC">
        <w:rPr>
          <w:rFonts w:ascii="Times New Roman" w:hAnsi="Times New Roman" w:cs="Times New Roman"/>
        </w:rPr>
        <w:t>SSARE has a continuing commitment to monitor the operation of its review and award processes to identify and address any inequities based on gender or race.  To gather information needed for this important task, applicants are asked to voluntarily submit the requested information with the proposal.  This information will not be part of the review process, will be confidential and will not appear on any copy of the submitted proposal including the applicant's copy.</w:t>
      </w:r>
    </w:p>
    <w:p w14:paraId="5EA28CC2" w14:textId="77777777" w:rsidR="007366E2" w:rsidRPr="003E7BCC" w:rsidRDefault="007366E2" w:rsidP="007366E2">
      <w:pPr>
        <w:rPr>
          <w:rFonts w:ascii="Times New Roman" w:hAnsi="Times New Roman" w:cs="Times New Roman"/>
        </w:rPr>
      </w:pPr>
    </w:p>
    <w:p w14:paraId="1CFEDCB3" w14:textId="77777777" w:rsidR="007366E2" w:rsidRPr="003E7BCC" w:rsidRDefault="007366E2" w:rsidP="007366E2">
      <w:pPr>
        <w:rPr>
          <w:rFonts w:ascii="Times New Roman" w:hAnsi="Times New Roman" w:cs="Times New Roman"/>
        </w:rPr>
      </w:pPr>
      <w:r w:rsidRPr="003E7BCC">
        <w:rPr>
          <w:rFonts w:ascii="Times New Roman" w:hAnsi="Times New Roman" w:cs="Times New Roman"/>
        </w:rPr>
        <w:t>Gender:  Male, Female</w:t>
      </w:r>
    </w:p>
    <w:p w14:paraId="786579EB" w14:textId="77777777" w:rsidR="007366E2" w:rsidRPr="003E7BCC" w:rsidRDefault="007366E2" w:rsidP="007366E2">
      <w:pPr>
        <w:rPr>
          <w:rFonts w:ascii="Times New Roman" w:hAnsi="Times New Roman" w:cs="Times New Roman"/>
        </w:rPr>
      </w:pPr>
    </w:p>
    <w:p w14:paraId="680323BB" w14:textId="77777777" w:rsidR="007366E2" w:rsidRPr="003E7BCC" w:rsidRDefault="007366E2" w:rsidP="007366E2">
      <w:pPr>
        <w:rPr>
          <w:rFonts w:ascii="Times New Roman" w:hAnsi="Times New Roman" w:cs="Times New Roman"/>
        </w:rPr>
      </w:pPr>
      <w:r w:rsidRPr="003E7BCC">
        <w:rPr>
          <w:rFonts w:ascii="Times New Roman" w:hAnsi="Times New Roman" w:cs="Times New Roman"/>
        </w:rPr>
        <w:t>Race: American Indian or Alaska Native, Asian, Black or African American, Native Hawaiian or Other Pacific Islander, White/Caucasian, Other</w:t>
      </w:r>
    </w:p>
    <w:p w14:paraId="5B7EA469" w14:textId="77777777" w:rsidR="007366E2" w:rsidRPr="003E7BCC" w:rsidRDefault="007366E2" w:rsidP="007366E2">
      <w:pPr>
        <w:rPr>
          <w:rFonts w:ascii="Times New Roman" w:hAnsi="Times New Roman" w:cs="Times New Roman"/>
        </w:rPr>
      </w:pPr>
    </w:p>
    <w:p w14:paraId="24762411" w14:textId="77777777" w:rsidR="007366E2" w:rsidRPr="003E7BCC" w:rsidRDefault="007366E2" w:rsidP="007366E2">
      <w:pPr>
        <w:rPr>
          <w:rFonts w:ascii="Times New Roman" w:hAnsi="Times New Roman" w:cs="Times New Roman"/>
        </w:rPr>
      </w:pPr>
      <w:r w:rsidRPr="003E7BCC">
        <w:rPr>
          <w:rFonts w:ascii="Times New Roman" w:hAnsi="Times New Roman" w:cs="Times New Roman"/>
        </w:rPr>
        <w:t>Are you of Hispanic/Latino background?  Yes, No</w:t>
      </w:r>
    </w:p>
    <w:p w14:paraId="6352646F" w14:textId="77777777" w:rsidR="007366E2" w:rsidRPr="003E7BCC" w:rsidRDefault="007366E2" w:rsidP="007366E2">
      <w:pPr>
        <w:rPr>
          <w:rFonts w:ascii="Times New Roman" w:hAnsi="Times New Roman" w:cs="Times New Roman"/>
        </w:rPr>
      </w:pPr>
    </w:p>
    <w:p w14:paraId="00790446" w14:textId="77777777" w:rsidR="006C64AA" w:rsidRDefault="006C64AA" w:rsidP="007366E2">
      <w:pPr>
        <w:jc w:val="center"/>
        <w:rPr>
          <w:rFonts w:ascii="Times New Roman" w:hAnsi="Times New Roman" w:cs="Times New Roman"/>
          <w:b/>
          <w:bCs/>
          <w:sz w:val="28"/>
          <w:szCs w:val="28"/>
        </w:rPr>
      </w:pPr>
    </w:p>
    <w:p w14:paraId="1760A233" w14:textId="77777777" w:rsidR="006C64AA" w:rsidRDefault="006C64AA" w:rsidP="007366E2">
      <w:pPr>
        <w:jc w:val="center"/>
        <w:rPr>
          <w:rFonts w:ascii="Times New Roman" w:hAnsi="Times New Roman" w:cs="Times New Roman"/>
          <w:b/>
          <w:bCs/>
          <w:sz w:val="28"/>
          <w:szCs w:val="28"/>
        </w:rPr>
      </w:pPr>
    </w:p>
    <w:p w14:paraId="6AE3E25E" w14:textId="3DA5A967" w:rsidR="007366E2" w:rsidRPr="003E7BCC" w:rsidRDefault="007366E2" w:rsidP="007366E2">
      <w:pPr>
        <w:jc w:val="center"/>
        <w:rPr>
          <w:rFonts w:ascii="Times New Roman" w:hAnsi="Times New Roman" w:cs="Times New Roman"/>
          <w:b/>
          <w:bCs/>
          <w:sz w:val="28"/>
          <w:szCs w:val="28"/>
        </w:rPr>
      </w:pPr>
      <w:r w:rsidRPr="003E7BCC">
        <w:rPr>
          <w:rFonts w:ascii="Times New Roman" w:hAnsi="Times New Roman" w:cs="Times New Roman"/>
          <w:b/>
          <w:bCs/>
          <w:sz w:val="28"/>
          <w:szCs w:val="28"/>
        </w:rPr>
        <w:t>How Your Proposal Will Be Reviewed</w:t>
      </w:r>
    </w:p>
    <w:p w14:paraId="43702D81" w14:textId="77777777" w:rsidR="007366E2" w:rsidRPr="003E7BCC" w:rsidRDefault="007366E2" w:rsidP="007366E2">
      <w:pPr>
        <w:rPr>
          <w:rFonts w:ascii="Times New Roman" w:hAnsi="Times New Roman" w:cs="Times New Roman"/>
        </w:rPr>
      </w:pPr>
    </w:p>
    <w:p w14:paraId="418E835B" w14:textId="77777777" w:rsidR="007366E2" w:rsidRPr="003E7BCC" w:rsidRDefault="007366E2" w:rsidP="007366E2">
      <w:pPr>
        <w:ind w:left="-5"/>
        <w:rPr>
          <w:rFonts w:ascii="Times New Roman" w:hAnsi="Times New Roman" w:cs="Times New Roman"/>
        </w:rPr>
      </w:pPr>
      <w:r w:rsidRPr="003E7BCC">
        <w:rPr>
          <w:rFonts w:ascii="Times New Roman" w:hAnsi="Times New Roman" w:cs="Times New Roman"/>
        </w:rPr>
        <w:t xml:space="preserve"> To be considered for funding, a project must first meet the following criteria: </w:t>
      </w:r>
    </w:p>
    <w:p w14:paraId="13521D91" w14:textId="77777777" w:rsidR="007366E2" w:rsidRPr="003E7BCC" w:rsidRDefault="007366E2" w:rsidP="007366E2">
      <w:pPr>
        <w:spacing w:line="259" w:lineRule="auto"/>
        <w:rPr>
          <w:rFonts w:ascii="Times New Roman" w:hAnsi="Times New Roman" w:cs="Times New Roman"/>
        </w:rPr>
      </w:pPr>
      <w:r w:rsidRPr="003E7BCC">
        <w:rPr>
          <w:rFonts w:ascii="Times New Roman" w:hAnsi="Times New Roman" w:cs="Times New Roman"/>
        </w:rPr>
        <w:t xml:space="preserve"> </w:t>
      </w:r>
    </w:p>
    <w:p w14:paraId="5044FF8B" w14:textId="77777777" w:rsidR="007366E2" w:rsidRPr="003E7BCC" w:rsidRDefault="007366E2" w:rsidP="007366E2">
      <w:pPr>
        <w:pStyle w:val="ListParagraph"/>
        <w:numPr>
          <w:ilvl w:val="0"/>
          <w:numId w:val="4"/>
        </w:numPr>
        <w:spacing w:after="3" w:line="248" w:lineRule="auto"/>
        <w:rPr>
          <w:rFonts w:ascii="Times New Roman" w:hAnsi="Times New Roman" w:cs="Times New Roman"/>
        </w:rPr>
      </w:pPr>
      <w:r w:rsidRPr="003E7BCC">
        <w:rPr>
          <w:rFonts w:ascii="Times New Roman" w:hAnsi="Times New Roman" w:cs="Times New Roman"/>
        </w:rPr>
        <w:t xml:space="preserve">Project outcomes must focus on developing sustainable agriculture systems or moving existing systems toward sustainable agriculture. </w:t>
      </w:r>
    </w:p>
    <w:p w14:paraId="020C565C" w14:textId="0C0FA71F" w:rsidR="007366E2" w:rsidRPr="003E7BCC" w:rsidRDefault="007366E2" w:rsidP="007366E2">
      <w:pPr>
        <w:pStyle w:val="ListParagraph"/>
        <w:numPr>
          <w:ilvl w:val="0"/>
          <w:numId w:val="4"/>
        </w:numPr>
        <w:spacing w:after="3" w:line="248" w:lineRule="auto"/>
        <w:rPr>
          <w:rFonts w:ascii="Times New Roman" w:hAnsi="Times New Roman" w:cs="Times New Roman"/>
        </w:rPr>
      </w:pPr>
      <w:r w:rsidRPr="003E7BCC">
        <w:rPr>
          <w:rFonts w:ascii="Times New Roman" w:hAnsi="Times New Roman" w:cs="Times New Roman"/>
        </w:rPr>
        <w:t>The project must clearly articulate what is being taught, to whom</w:t>
      </w:r>
      <w:r w:rsidR="00222A93" w:rsidRPr="003E7BCC">
        <w:rPr>
          <w:rFonts w:ascii="Times New Roman" w:hAnsi="Times New Roman" w:cs="Times New Roman"/>
        </w:rPr>
        <w:t xml:space="preserve">, </w:t>
      </w:r>
      <w:r w:rsidRPr="003E7BCC">
        <w:rPr>
          <w:rFonts w:ascii="Times New Roman" w:hAnsi="Times New Roman" w:cs="Times New Roman"/>
        </w:rPr>
        <w:t>how the project will accomplish that</w:t>
      </w:r>
      <w:r w:rsidR="00222A93" w:rsidRPr="003E7BCC">
        <w:rPr>
          <w:rFonts w:ascii="Times New Roman" w:hAnsi="Times New Roman" w:cs="Times New Roman"/>
        </w:rPr>
        <w:t xml:space="preserve"> goal, and how the project outcomes will be evaluated.</w:t>
      </w:r>
    </w:p>
    <w:p w14:paraId="2E59B940" w14:textId="77777777" w:rsidR="007366E2" w:rsidRPr="003E7BCC" w:rsidRDefault="007366E2" w:rsidP="007366E2">
      <w:pPr>
        <w:spacing w:after="3" w:line="248" w:lineRule="auto"/>
        <w:rPr>
          <w:rFonts w:ascii="Times New Roman" w:hAnsi="Times New Roman" w:cs="Times New Roman"/>
        </w:rPr>
      </w:pPr>
    </w:p>
    <w:p w14:paraId="56031191" w14:textId="3899DC99" w:rsidR="00222A93" w:rsidRPr="003E7BCC" w:rsidRDefault="00D10910" w:rsidP="007366E2">
      <w:pPr>
        <w:ind w:left="-5"/>
        <w:rPr>
          <w:rFonts w:ascii="Times New Roman" w:hAnsi="Times New Roman" w:cs="Times New Roman"/>
          <w:color w:val="000000" w:themeColor="text1"/>
        </w:rPr>
      </w:pPr>
      <w:r w:rsidRPr="003E7BCC">
        <w:rPr>
          <w:rFonts w:ascii="Times New Roman" w:hAnsi="Times New Roman" w:cs="Times New Roman"/>
          <w:color w:val="000000" w:themeColor="text1"/>
        </w:rPr>
        <w:t>Following the grant deadline, a</w:t>
      </w:r>
      <w:r w:rsidR="00222A93" w:rsidRPr="003E7BCC">
        <w:rPr>
          <w:rFonts w:ascii="Times New Roman" w:hAnsi="Times New Roman" w:cs="Times New Roman"/>
          <w:color w:val="000000" w:themeColor="text1"/>
        </w:rPr>
        <w:t xml:space="preserve">ll Education Grants are reviewed by the </w:t>
      </w:r>
      <w:r w:rsidR="00B821CA" w:rsidRPr="003E7BCC">
        <w:rPr>
          <w:rFonts w:ascii="Times New Roman" w:hAnsi="Times New Roman" w:cs="Times New Roman"/>
          <w:color w:val="000000" w:themeColor="text1"/>
        </w:rPr>
        <w:t xml:space="preserve">Project Review Committee </w:t>
      </w:r>
      <w:r w:rsidR="00222A93" w:rsidRPr="003E7BCC">
        <w:rPr>
          <w:rFonts w:ascii="Times New Roman" w:hAnsi="Times New Roman" w:cs="Times New Roman"/>
          <w:color w:val="000000" w:themeColor="text1"/>
        </w:rPr>
        <w:t>Education of the Administrative Council.</w:t>
      </w:r>
    </w:p>
    <w:p w14:paraId="01B0A93C" w14:textId="77777777" w:rsidR="00B821CA" w:rsidRPr="003E7BCC" w:rsidRDefault="00B821CA" w:rsidP="007366E2">
      <w:pPr>
        <w:ind w:left="-5"/>
        <w:rPr>
          <w:rFonts w:ascii="Times New Roman" w:hAnsi="Times New Roman" w:cs="Times New Roman"/>
          <w:color w:val="000000" w:themeColor="text1"/>
        </w:rPr>
      </w:pPr>
    </w:p>
    <w:p w14:paraId="666725ED" w14:textId="65E084D6" w:rsidR="007366E2" w:rsidRPr="003E7BCC" w:rsidRDefault="00D10910" w:rsidP="007366E2">
      <w:pPr>
        <w:ind w:left="-5"/>
        <w:rPr>
          <w:rFonts w:ascii="Times New Roman" w:hAnsi="Times New Roman" w:cs="Times New Roman"/>
          <w:color w:val="000000" w:themeColor="text1"/>
        </w:rPr>
      </w:pPr>
      <w:r w:rsidRPr="003E7BCC">
        <w:rPr>
          <w:rFonts w:ascii="Times New Roman" w:hAnsi="Times New Roman" w:cs="Times New Roman"/>
          <w:color w:val="000000" w:themeColor="text1"/>
        </w:rPr>
        <w:t xml:space="preserve">The Education </w:t>
      </w:r>
      <w:r w:rsidR="007366E2" w:rsidRPr="003E7BCC">
        <w:rPr>
          <w:rFonts w:ascii="Times New Roman" w:hAnsi="Times New Roman" w:cs="Times New Roman"/>
          <w:color w:val="000000" w:themeColor="text1"/>
        </w:rPr>
        <w:t xml:space="preserve">Review Committee judges the following: </w:t>
      </w:r>
    </w:p>
    <w:p w14:paraId="1E26E8DD" w14:textId="77777777" w:rsidR="007366E2" w:rsidRPr="003E7BCC" w:rsidRDefault="007366E2" w:rsidP="007366E2">
      <w:pPr>
        <w:spacing w:line="259" w:lineRule="auto"/>
        <w:rPr>
          <w:rFonts w:ascii="Times New Roman" w:hAnsi="Times New Roman" w:cs="Times New Roman"/>
          <w:color w:val="000000" w:themeColor="text1"/>
        </w:rPr>
      </w:pPr>
      <w:r w:rsidRPr="003E7BCC">
        <w:rPr>
          <w:rFonts w:ascii="Times New Roman" w:hAnsi="Times New Roman" w:cs="Times New Roman"/>
          <w:color w:val="000000" w:themeColor="text1"/>
        </w:rPr>
        <w:t xml:space="preserve">  </w:t>
      </w:r>
    </w:p>
    <w:p w14:paraId="4E6C5B1C" w14:textId="3F6E7F6F" w:rsidR="00D10910" w:rsidRPr="003E7BCC" w:rsidRDefault="00D10910" w:rsidP="00D10910">
      <w:pPr>
        <w:pStyle w:val="ListParagraph"/>
        <w:numPr>
          <w:ilvl w:val="0"/>
          <w:numId w:val="6"/>
        </w:numPr>
        <w:spacing w:after="3" w:line="248" w:lineRule="auto"/>
        <w:rPr>
          <w:rFonts w:ascii="Times New Roman" w:hAnsi="Times New Roman" w:cs="Times New Roman"/>
          <w:color w:val="000000" w:themeColor="text1"/>
        </w:rPr>
      </w:pPr>
      <w:r w:rsidRPr="003E7BCC">
        <w:rPr>
          <w:rFonts w:ascii="Times New Roman" w:hAnsi="Times New Roman" w:cs="Times New Roman"/>
          <w:color w:val="000000" w:themeColor="text1"/>
        </w:rPr>
        <w:t>Is the proposed work seeking to</w:t>
      </w:r>
      <w:r w:rsidR="006E71B7" w:rsidRPr="003E7BCC">
        <w:rPr>
          <w:rFonts w:ascii="Times New Roman" w:hAnsi="Times New Roman" w:cs="Times New Roman"/>
          <w:color w:val="000000" w:themeColor="text1"/>
        </w:rPr>
        <w:t xml:space="preserve"> address </w:t>
      </w:r>
      <w:r w:rsidRPr="003E7BCC">
        <w:rPr>
          <w:rFonts w:ascii="Times New Roman" w:hAnsi="Times New Roman" w:cs="Times New Roman"/>
          <w:color w:val="000000" w:themeColor="text1"/>
        </w:rPr>
        <w:t>a useful question?</w:t>
      </w:r>
    </w:p>
    <w:p w14:paraId="038F2C73" w14:textId="4B3B05BF" w:rsidR="007366E2" w:rsidRPr="003E7BCC" w:rsidRDefault="007366E2" w:rsidP="007366E2">
      <w:pPr>
        <w:pStyle w:val="ListParagraph"/>
        <w:numPr>
          <w:ilvl w:val="0"/>
          <w:numId w:val="6"/>
        </w:numPr>
        <w:spacing w:after="3" w:line="248" w:lineRule="auto"/>
        <w:rPr>
          <w:rFonts w:ascii="Times New Roman" w:hAnsi="Times New Roman" w:cs="Times New Roman"/>
          <w:color w:val="000000" w:themeColor="text1"/>
        </w:rPr>
      </w:pPr>
      <w:r w:rsidRPr="003E7BCC">
        <w:rPr>
          <w:rFonts w:ascii="Times New Roman" w:hAnsi="Times New Roman" w:cs="Times New Roman"/>
          <w:color w:val="000000" w:themeColor="text1"/>
        </w:rPr>
        <w:t xml:space="preserve">Are the objectives clear? </w:t>
      </w:r>
      <w:r w:rsidR="00D10910" w:rsidRPr="003E7BCC">
        <w:rPr>
          <w:rFonts w:ascii="Times New Roman" w:hAnsi="Times New Roman" w:cs="Times New Roman"/>
          <w:color w:val="000000" w:themeColor="text1"/>
        </w:rPr>
        <w:t>Does the plan of work and timeline allow clear completion of objectives?</w:t>
      </w:r>
    </w:p>
    <w:p w14:paraId="325852B2" w14:textId="6440EE9A" w:rsidR="00D10910" w:rsidRPr="003E7BCC" w:rsidRDefault="00D10910" w:rsidP="007366E2">
      <w:pPr>
        <w:pStyle w:val="ListParagraph"/>
        <w:numPr>
          <w:ilvl w:val="0"/>
          <w:numId w:val="6"/>
        </w:numPr>
        <w:spacing w:after="3" w:line="248" w:lineRule="auto"/>
        <w:rPr>
          <w:rFonts w:ascii="Times New Roman" w:hAnsi="Times New Roman" w:cs="Times New Roman"/>
          <w:color w:val="000000" w:themeColor="text1"/>
        </w:rPr>
      </w:pPr>
      <w:r w:rsidRPr="003E7BCC">
        <w:rPr>
          <w:rFonts w:ascii="Times New Roman" w:hAnsi="Times New Roman" w:cs="Times New Roman"/>
          <w:color w:val="000000" w:themeColor="text1"/>
        </w:rPr>
        <w:t>Is there a clear outreach plan that will reach a large number of audiences who could benefit from the project?</w:t>
      </w:r>
    </w:p>
    <w:p w14:paraId="2A0E771E" w14:textId="0D1B8EE8" w:rsidR="00D10910" w:rsidRPr="003E7BCC" w:rsidRDefault="00D10910" w:rsidP="007366E2">
      <w:pPr>
        <w:pStyle w:val="ListParagraph"/>
        <w:numPr>
          <w:ilvl w:val="0"/>
          <w:numId w:val="6"/>
        </w:numPr>
        <w:spacing w:after="3" w:line="248" w:lineRule="auto"/>
        <w:rPr>
          <w:rFonts w:ascii="Times New Roman" w:hAnsi="Times New Roman" w:cs="Times New Roman"/>
          <w:color w:val="000000" w:themeColor="text1"/>
        </w:rPr>
      </w:pPr>
      <w:r w:rsidRPr="003E7BCC">
        <w:rPr>
          <w:rFonts w:ascii="Times New Roman" w:hAnsi="Times New Roman" w:cs="Times New Roman"/>
          <w:color w:val="000000" w:themeColor="text1"/>
        </w:rPr>
        <w:t xml:space="preserve">Does the proposed educational approach mitigate or </w:t>
      </w:r>
      <w:r w:rsidR="007D2EBA" w:rsidRPr="003E7BCC">
        <w:rPr>
          <w:rFonts w:ascii="Times New Roman" w:hAnsi="Times New Roman" w:cs="Times New Roman"/>
          <w:color w:val="000000" w:themeColor="text1"/>
        </w:rPr>
        <w:t>address an issue, and encourage adoption of recommended practices or strategies? Is there a list and description of curriculum topics and methods for delivery and support that are adequate to meet project objectives?</w:t>
      </w:r>
    </w:p>
    <w:p w14:paraId="17CA88F8" w14:textId="62345B31" w:rsidR="007D2EBA" w:rsidRPr="003E7BCC" w:rsidRDefault="007D2EBA" w:rsidP="007366E2">
      <w:pPr>
        <w:pStyle w:val="ListParagraph"/>
        <w:numPr>
          <w:ilvl w:val="0"/>
          <w:numId w:val="6"/>
        </w:numPr>
        <w:spacing w:after="3" w:line="248" w:lineRule="auto"/>
        <w:rPr>
          <w:rFonts w:ascii="Times New Roman" w:hAnsi="Times New Roman" w:cs="Times New Roman"/>
          <w:color w:val="000000" w:themeColor="text1"/>
        </w:rPr>
      </w:pPr>
      <w:r w:rsidRPr="003E7BCC">
        <w:rPr>
          <w:rFonts w:ascii="Times New Roman" w:hAnsi="Times New Roman" w:cs="Times New Roman"/>
          <w:color w:val="000000" w:themeColor="text1"/>
        </w:rPr>
        <w:t>Is the budget appropriate to conduct the proposed project activities?</w:t>
      </w:r>
    </w:p>
    <w:p w14:paraId="0D9B510D" w14:textId="54FE9BEA" w:rsidR="007D2EBA" w:rsidRPr="003E7BCC" w:rsidRDefault="007D2EBA" w:rsidP="007366E2">
      <w:pPr>
        <w:pStyle w:val="ListParagraph"/>
        <w:numPr>
          <w:ilvl w:val="0"/>
          <w:numId w:val="6"/>
        </w:numPr>
        <w:spacing w:after="3" w:line="248" w:lineRule="auto"/>
        <w:rPr>
          <w:rFonts w:ascii="Times New Roman" w:hAnsi="Times New Roman" w:cs="Times New Roman"/>
          <w:color w:val="000000" w:themeColor="text1"/>
        </w:rPr>
      </w:pPr>
      <w:r w:rsidRPr="003E7BCC">
        <w:rPr>
          <w:rFonts w:ascii="Times New Roman" w:hAnsi="Times New Roman" w:cs="Times New Roman"/>
          <w:color w:val="000000" w:themeColor="text1"/>
        </w:rPr>
        <w:t xml:space="preserve">Are the investigators qualified to conduct the proposed project? </w:t>
      </w:r>
    </w:p>
    <w:p w14:paraId="46B04982" w14:textId="3E553EDE" w:rsidR="007D2EBA" w:rsidRPr="003E7BCC" w:rsidRDefault="007D2EBA" w:rsidP="007D2EBA">
      <w:pPr>
        <w:spacing w:after="3" w:line="248" w:lineRule="auto"/>
        <w:rPr>
          <w:rFonts w:ascii="Times New Roman" w:hAnsi="Times New Roman" w:cs="Times New Roman"/>
          <w:color w:val="000000" w:themeColor="text1"/>
        </w:rPr>
      </w:pPr>
    </w:p>
    <w:p w14:paraId="4FDCC431" w14:textId="75461BFE" w:rsidR="00497737" w:rsidRPr="003E7BCC" w:rsidRDefault="00497737" w:rsidP="007D2EBA">
      <w:pPr>
        <w:spacing w:after="3" w:line="248" w:lineRule="auto"/>
        <w:rPr>
          <w:rFonts w:ascii="Times New Roman" w:hAnsi="Times New Roman" w:cs="Times New Roman"/>
          <w:color w:val="000000" w:themeColor="text1"/>
        </w:rPr>
      </w:pPr>
      <w:r w:rsidRPr="003E7BCC">
        <w:rPr>
          <w:rFonts w:ascii="Times New Roman" w:hAnsi="Times New Roman" w:cs="Times New Roman"/>
          <w:color w:val="000000" w:themeColor="text1"/>
        </w:rPr>
        <w:t>The selected projects for funding are presented to and voted on by the full Administrative Council during the winter Administrative Council meeting</w:t>
      </w:r>
      <w:r w:rsidR="007D2EBA" w:rsidRPr="003E7BCC">
        <w:rPr>
          <w:rFonts w:ascii="Times New Roman" w:hAnsi="Times New Roman" w:cs="Times New Roman"/>
          <w:color w:val="000000" w:themeColor="text1"/>
        </w:rPr>
        <w:t>, which is held in February.</w:t>
      </w:r>
    </w:p>
    <w:p w14:paraId="2133F72D" w14:textId="619E3045" w:rsidR="00497737" w:rsidRPr="003E7BCC" w:rsidRDefault="00497737" w:rsidP="00497737">
      <w:pPr>
        <w:rPr>
          <w:rFonts w:ascii="Times New Roman" w:hAnsi="Times New Roman" w:cs="Times New Roman"/>
        </w:rPr>
      </w:pPr>
    </w:p>
    <w:p w14:paraId="7AE24765" w14:textId="3EEB8C5C" w:rsidR="007366E2" w:rsidRPr="003E7BCC" w:rsidRDefault="00497737" w:rsidP="00497737">
      <w:pPr>
        <w:pStyle w:val="BodyText"/>
        <w:rPr>
          <w:sz w:val="24"/>
        </w:rPr>
      </w:pPr>
      <w:r w:rsidRPr="003E7BCC">
        <w:rPr>
          <w:sz w:val="24"/>
        </w:rPr>
        <w:t xml:space="preserve">By late February, you will be contacted by e-mail regarding the status of your proposal, and review comments on your proposal will be made available to you. If awarded an Education Grant, your institution/organization will be asked to sign a contract prior to receiving any funds. Once the contract is signed, you agree to conduct the activities outlined in your proposal. Any changes in budget or activities </w:t>
      </w:r>
      <w:r w:rsidRPr="003E7BCC">
        <w:rPr>
          <w:bCs/>
          <w:sz w:val="24"/>
        </w:rPr>
        <w:t>must</w:t>
      </w:r>
      <w:r w:rsidRPr="003E7BCC">
        <w:rPr>
          <w:b/>
          <w:bCs/>
          <w:sz w:val="24"/>
        </w:rPr>
        <w:t xml:space="preserve"> </w:t>
      </w:r>
      <w:r w:rsidRPr="003E7BCC">
        <w:rPr>
          <w:sz w:val="24"/>
        </w:rPr>
        <w:t>receive prior approval from Southern SARE. The award funding will be paid through reimbursement of allowable project expenses.</w:t>
      </w:r>
    </w:p>
    <w:p w14:paraId="256E3198" w14:textId="77777777" w:rsidR="007366E2" w:rsidRPr="003E7BCC" w:rsidRDefault="007366E2" w:rsidP="007366E2">
      <w:pPr>
        <w:rPr>
          <w:rFonts w:ascii="Times New Roman" w:hAnsi="Times New Roman" w:cs="Times New Roman"/>
        </w:rPr>
      </w:pPr>
    </w:p>
    <w:p w14:paraId="0F715DCD" w14:textId="77777777" w:rsidR="007366E2" w:rsidRPr="003E7BCC" w:rsidRDefault="007366E2" w:rsidP="007366E2">
      <w:pPr>
        <w:jc w:val="center"/>
        <w:rPr>
          <w:rFonts w:ascii="Times New Roman" w:hAnsi="Times New Roman" w:cs="Times New Roman"/>
          <w:b/>
          <w:sz w:val="28"/>
          <w:szCs w:val="28"/>
        </w:rPr>
      </w:pPr>
      <w:r w:rsidRPr="003E7BCC">
        <w:rPr>
          <w:rFonts w:ascii="Times New Roman" w:hAnsi="Times New Roman" w:cs="Times New Roman"/>
          <w:b/>
          <w:sz w:val="28"/>
          <w:szCs w:val="28"/>
        </w:rPr>
        <w:t>Other Information</w:t>
      </w:r>
    </w:p>
    <w:p w14:paraId="0B284330" w14:textId="77777777" w:rsidR="007366E2" w:rsidRPr="003E7BCC" w:rsidRDefault="007366E2" w:rsidP="007366E2">
      <w:pPr>
        <w:ind w:left="360"/>
        <w:rPr>
          <w:rFonts w:ascii="Times New Roman" w:hAnsi="Times New Roman" w:cs="Times New Roman"/>
        </w:rPr>
      </w:pPr>
    </w:p>
    <w:p w14:paraId="22A64761" w14:textId="77777777" w:rsidR="007366E2" w:rsidRPr="003E7BCC" w:rsidRDefault="007366E2" w:rsidP="007366E2">
      <w:pPr>
        <w:pStyle w:val="NoSpacing"/>
        <w:rPr>
          <w:rFonts w:ascii="Times New Roman" w:hAnsi="Times New Roman"/>
          <w:sz w:val="24"/>
          <w:szCs w:val="24"/>
        </w:rPr>
      </w:pPr>
      <w:r w:rsidRPr="003E7BCC">
        <w:rPr>
          <w:rFonts w:ascii="Times New Roman" w:hAnsi="Times New Roman"/>
          <w:sz w:val="24"/>
          <w:szCs w:val="24"/>
        </w:rPr>
        <w:t>The Alternative Farming Systems Information Center (AFSIC) at the National Agricultural Library specializes in locating, collecting, and providing information about sustainable agriculture. Information specialists can answer questions, highlight resources, and share search techniques for literature reviews, background research, and identifying experts in the field and pertinent USDA researchers and projects. AFSIC has a number of resources on its website that may be relevant to your proposal. Contact: AFSIC, National Agriculture Library, USDA, 10301 Baltimore Ave., Beltsville MD 20705-2351, phone: </w:t>
      </w:r>
      <w:hyperlink r:id="rId18" w:tgtFrame="_blank" w:history="1">
        <w:r w:rsidRPr="003E7BCC">
          <w:rPr>
            <w:rStyle w:val="Hyperlink"/>
            <w:rFonts w:ascii="Times New Roman" w:hAnsi="Times New Roman"/>
            <w:sz w:val="24"/>
            <w:szCs w:val="24"/>
          </w:rPr>
          <w:t>301-504-6559</w:t>
        </w:r>
      </w:hyperlink>
      <w:r w:rsidRPr="003E7BCC">
        <w:rPr>
          <w:rFonts w:ascii="Times New Roman" w:hAnsi="Times New Roman"/>
          <w:sz w:val="24"/>
          <w:szCs w:val="24"/>
        </w:rPr>
        <w:t>, fax: </w:t>
      </w:r>
      <w:hyperlink r:id="rId19" w:tgtFrame="_blank" w:history="1">
        <w:r w:rsidRPr="003E7BCC">
          <w:rPr>
            <w:rStyle w:val="Hyperlink"/>
            <w:rFonts w:ascii="Times New Roman" w:hAnsi="Times New Roman"/>
            <w:sz w:val="24"/>
            <w:szCs w:val="24"/>
          </w:rPr>
          <w:t>301-504-6927</w:t>
        </w:r>
      </w:hyperlink>
      <w:r w:rsidRPr="003E7BCC">
        <w:rPr>
          <w:rFonts w:ascii="Times New Roman" w:hAnsi="Times New Roman"/>
          <w:sz w:val="24"/>
          <w:szCs w:val="24"/>
        </w:rPr>
        <w:t>, e-mail: </w:t>
      </w:r>
      <w:hyperlink r:id="rId20" w:tgtFrame="_blank" w:history="1">
        <w:r w:rsidRPr="003E7BCC">
          <w:rPr>
            <w:rStyle w:val="Hyperlink"/>
            <w:rFonts w:ascii="Times New Roman" w:hAnsi="Times New Roman"/>
            <w:sz w:val="24"/>
            <w:szCs w:val="24"/>
          </w:rPr>
          <w:t>afsic@nal.usda.gov</w:t>
        </w:r>
      </w:hyperlink>
      <w:r w:rsidRPr="003E7BCC">
        <w:rPr>
          <w:rFonts w:ascii="Times New Roman" w:hAnsi="Times New Roman"/>
          <w:sz w:val="24"/>
          <w:szCs w:val="24"/>
        </w:rPr>
        <w:t>, web: </w:t>
      </w:r>
      <w:hyperlink r:id="rId21" w:tgtFrame="_blank" w:history="1">
        <w:r w:rsidRPr="003E7BCC">
          <w:rPr>
            <w:rStyle w:val="Hyperlink"/>
            <w:rFonts w:ascii="Times New Roman" w:hAnsi="Times New Roman"/>
            <w:sz w:val="24"/>
            <w:szCs w:val="24"/>
          </w:rPr>
          <w:t>http://www.nal.usda.gov/afsic/</w:t>
        </w:r>
      </w:hyperlink>
      <w:r w:rsidRPr="003E7BCC">
        <w:rPr>
          <w:rFonts w:ascii="Times New Roman" w:hAnsi="Times New Roman"/>
          <w:sz w:val="24"/>
          <w:szCs w:val="24"/>
        </w:rPr>
        <w:t>.</w:t>
      </w:r>
    </w:p>
    <w:p w14:paraId="600D1DE4" w14:textId="77777777" w:rsidR="007366E2" w:rsidRPr="003E7BCC" w:rsidRDefault="007366E2" w:rsidP="007366E2">
      <w:pPr>
        <w:pStyle w:val="Level1"/>
        <w:tabs>
          <w:tab w:val="left" w:pos="-1161"/>
          <w:tab w:val="left" w:pos="-720"/>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pPr>
    </w:p>
    <w:p w14:paraId="7240A2DE" w14:textId="77777777" w:rsidR="007366E2" w:rsidRPr="003E7BCC" w:rsidRDefault="007366E2" w:rsidP="007366E2">
      <w:pPr>
        <w:pStyle w:val="NormalWeb"/>
        <w:spacing w:before="0" w:beforeAutospacing="0" w:after="0" w:afterAutospacing="0"/>
        <w:rPr>
          <w:color w:val="000000"/>
          <w:sz w:val="24"/>
          <w:szCs w:val="24"/>
        </w:rPr>
      </w:pPr>
      <w:r w:rsidRPr="003E7BCC">
        <w:rPr>
          <w:color w:val="000000"/>
          <w:sz w:val="24"/>
          <w:szCs w:val="24"/>
        </w:rPr>
        <w:t xml:space="preserve">If you are submitting a proposal on organic agriculture, you may want to consult the National Organic Standards Board </w:t>
      </w:r>
      <w:hyperlink r:id="rId22" w:history="1">
        <w:r w:rsidRPr="003E7BCC">
          <w:rPr>
            <w:rStyle w:val="Hyperlink"/>
            <w:sz w:val="24"/>
            <w:szCs w:val="24"/>
          </w:rPr>
          <w:t>research priorities</w:t>
        </w:r>
      </w:hyperlink>
      <w:r w:rsidRPr="003E7BCC">
        <w:rPr>
          <w:color w:val="000000"/>
          <w:sz w:val="24"/>
          <w:szCs w:val="24"/>
        </w:rPr>
        <w:t xml:space="preserve">. </w:t>
      </w:r>
    </w:p>
    <w:p w14:paraId="34B52632" w14:textId="77777777" w:rsidR="007366E2" w:rsidRPr="003E7BCC" w:rsidRDefault="007366E2" w:rsidP="007366E2">
      <w:pPr>
        <w:rPr>
          <w:rFonts w:ascii="Times New Roman" w:hAnsi="Times New Roman" w:cs="Times New Roman"/>
        </w:rPr>
      </w:pPr>
    </w:p>
    <w:p w14:paraId="73CAB609" w14:textId="77777777" w:rsidR="00205D72" w:rsidRPr="003E7BCC" w:rsidRDefault="007366E2" w:rsidP="00205D72">
      <w:pPr>
        <w:rPr>
          <w:rFonts w:ascii="Times New Roman" w:hAnsi="Times New Roman" w:cs="Times New Roman"/>
          <w:i/>
        </w:rPr>
      </w:pPr>
      <w:r w:rsidRPr="003E7BCC">
        <w:rPr>
          <w:rFonts w:ascii="Times New Roman" w:hAnsi="Times New Roman" w:cs="Times New Roman"/>
          <w:i/>
        </w:rPr>
        <w:t xml:space="preserve">Published by the Southern Region of the Sustainable Agriculture Research and Education (SARE) program. Funded by the USDA National Institute of Food and Agriculture (NIFA), Southern SARE operates under cooperative agreements with the University of Georgia, Fort Valley State University, and the Kerr Center for Sustainable Agriculture to offer competitive grants to advance sustainable agriculture in America’ Southern region. USDA is an equal opportunity employer and service provider. </w:t>
      </w:r>
    </w:p>
    <w:p w14:paraId="6C5A36FA" w14:textId="77777777" w:rsidR="00205D72" w:rsidRPr="003E7BCC" w:rsidRDefault="00205D72" w:rsidP="00205D72">
      <w:pPr>
        <w:rPr>
          <w:rFonts w:ascii="Times New Roman" w:hAnsi="Times New Roman" w:cs="Times New Roman"/>
          <w:i/>
        </w:rPr>
      </w:pPr>
    </w:p>
    <w:p w14:paraId="71017606" w14:textId="77777777" w:rsidR="00205D72" w:rsidRPr="003E7BCC" w:rsidRDefault="00205D72" w:rsidP="00205D72">
      <w:pPr>
        <w:rPr>
          <w:rFonts w:ascii="Times New Roman" w:hAnsi="Times New Roman" w:cs="Times New Roman"/>
          <w:i/>
        </w:rPr>
      </w:pPr>
    </w:p>
    <w:p w14:paraId="56E05D50" w14:textId="77777777" w:rsidR="00205D72" w:rsidRDefault="00205D72" w:rsidP="00205D72">
      <w:pPr>
        <w:rPr>
          <w:rFonts w:ascii="Times New Roman" w:hAnsi="Times New Roman" w:cs="Times New Roman"/>
          <w:i/>
        </w:rPr>
      </w:pPr>
    </w:p>
    <w:p w14:paraId="603E58ED" w14:textId="77777777" w:rsidR="00205D72" w:rsidRDefault="00205D72" w:rsidP="00205D72">
      <w:pPr>
        <w:rPr>
          <w:rFonts w:ascii="Times New Roman" w:hAnsi="Times New Roman" w:cs="Times New Roman"/>
          <w:i/>
        </w:rPr>
      </w:pPr>
    </w:p>
    <w:p w14:paraId="6AF1590B" w14:textId="77777777" w:rsidR="00205D72" w:rsidRDefault="00205D72" w:rsidP="00205D72">
      <w:pPr>
        <w:rPr>
          <w:rFonts w:ascii="Times New Roman" w:hAnsi="Times New Roman" w:cs="Times New Roman"/>
          <w:i/>
        </w:rPr>
      </w:pPr>
    </w:p>
    <w:p w14:paraId="296123B9" w14:textId="77777777" w:rsidR="00205D72" w:rsidRDefault="00205D72" w:rsidP="00205D72">
      <w:pPr>
        <w:rPr>
          <w:rFonts w:ascii="Times New Roman" w:hAnsi="Times New Roman" w:cs="Times New Roman"/>
          <w:i/>
        </w:rPr>
      </w:pPr>
    </w:p>
    <w:p w14:paraId="4F0A27EB" w14:textId="77777777" w:rsidR="00205D72" w:rsidRDefault="00205D72" w:rsidP="00205D72">
      <w:pPr>
        <w:rPr>
          <w:rFonts w:ascii="Times New Roman" w:hAnsi="Times New Roman" w:cs="Times New Roman"/>
          <w:i/>
        </w:rPr>
      </w:pPr>
    </w:p>
    <w:p w14:paraId="06114C84" w14:textId="77777777" w:rsidR="006C64AA" w:rsidRDefault="006C64AA" w:rsidP="00205D72">
      <w:pPr>
        <w:jc w:val="center"/>
        <w:rPr>
          <w:rFonts w:ascii="Times New Roman" w:hAnsi="Times New Roman" w:cs="Times New Roman"/>
          <w:b/>
          <w:bCs/>
          <w:color w:val="000000" w:themeColor="text1"/>
          <w:sz w:val="28"/>
          <w:szCs w:val="28"/>
        </w:rPr>
      </w:pPr>
    </w:p>
    <w:p w14:paraId="03167D12" w14:textId="77777777" w:rsidR="006C64AA" w:rsidRDefault="006C64AA" w:rsidP="00205D72">
      <w:pPr>
        <w:jc w:val="center"/>
        <w:rPr>
          <w:rFonts w:ascii="Times New Roman" w:hAnsi="Times New Roman" w:cs="Times New Roman"/>
          <w:b/>
          <w:bCs/>
          <w:color w:val="000000" w:themeColor="text1"/>
          <w:sz w:val="28"/>
          <w:szCs w:val="28"/>
        </w:rPr>
      </w:pPr>
    </w:p>
    <w:p w14:paraId="028120B8" w14:textId="77777777" w:rsidR="006C64AA" w:rsidRDefault="006C64AA" w:rsidP="00205D72">
      <w:pPr>
        <w:jc w:val="center"/>
        <w:rPr>
          <w:rFonts w:ascii="Times New Roman" w:hAnsi="Times New Roman" w:cs="Times New Roman"/>
          <w:b/>
          <w:bCs/>
          <w:color w:val="000000" w:themeColor="text1"/>
          <w:sz w:val="28"/>
          <w:szCs w:val="28"/>
        </w:rPr>
      </w:pPr>
    </w:p>
    <w:p w14:paraId="1D9C9AED" w14:textId="77777777" w:rsidR="006C64AA" w:rsidRDefault="006C64AA" w:rsidP="00205D72">
      <w:pPr>
        <w:jc w:val="center"/>
        <w:rPr>
          <w:rFonts w:ascii="Times New Roman" w:hAnsi="Times New Roman" w:cs="Times New Roman"/>
          <w:b/>
          <w:bCs/>
          <w:color w:val="000000" w:themeColor="text1"/>
          <w:sz w:val="28"/>
          <w:szCs w:val="28"/>
        </w:rPr>
      </w:pPr>
    </w:p>
    <w:p w14:paraId="67FBF820" w14:textId="77777777" w:rsidR="006C64AA" w:rsidRDefault="006C64AA" w:rsidP="00205D72">
      <w:pPr>
        <w:jc w:val="center"/>
        <w:rPr>
          <w:rFonts w:ascii="Times New Roman" w:hAnsi="Times New Roman" w:cs="Times New Roman"/>
          <w:b/>
          <w:bCs/>
          <w:color w:val="000000" w:themeColor="text1"/>
          <w:sz w:val="28"/>
          <w:szCs w:val="28"/>
        </w:rPr>
      </w:pPr>
    </w:p>
    <w:p w14:paraId="42384CCC" w14:textId="77777777" w:rsidR="006C64AA" w:rsidRDefault="006C64AA" w:rsidP="00205D72">
      <w:pPr>
        <w:jc w:val="center"/>
        <w:rPr>
          <w:rFonts w:ascii="Times New Roman" w:hAnsi="Times New Roman" w:cs="Times New Roman"/>
          <w:b/>
          <w:bCs/>
          <w:color w:val="000000" w:themeColor="text1"/>
          <w:sz w:val="28"/>
          <w:szCs w:val="28"/>
        </w:rPr>
      </w:pPr>
    </w:p>
    <w:p w14:paraId="30846BCB" w14:textId="77777777" w:rsidR="006C64AA" w:rsidRDefault="006C64AA" w:rsidP="00205D72">
      <w:pPr>
        <w:jc w:val="center"/>
        <w:rPr>
          <w:rFonts w:ascii="Times New Roman" w:hAnsi="Times New Roman" w:cs="Times New Roman"/>
          <w:b/>
          <w:bCs/>
          <w:color w:val="000000" w:themeColor="text1"/>
          <w:sz w:val="28"/>
          <w:szCs w:val="28"/>
        </w:rPr>
      </w:pPr>
    </w:p>
    <w:p w14:paraId="12C905EE" w14:textId="77777777" w:rsidR="006C64AA" w:rsidRDefault="006C64AA" w:rsidP="00205D72">
      <w:pPr>
        <w:jc w:val="center"/>
        <w:rPr>
          <w:rFonts w:ascii="Times New Roman" w:hAnsi="Times New Roman" w:cs="Times New Roman"/>
          <w:b/>
          <w:bCs/>
          <w:color w:val="000000" w:themeColor="text1"/>
          <w:sz w:val="28"/>
          <w:szCs w:val="28"/>
        </w:rPr>
      </w:pPr>
    </w:p>
    <w:p w14:paraId="0F21A753" w14:textId="77777777" w:rsidR="006C64AA" w:rsidRDefault="006C64AA" w:rsidP="00205D72">
      <w:pPr>
        <w:jc w:val="center"/>
        <w:rPr>
          <w:rFonts w:ascii="Times New Roman" w:hAnsi="Times New Roman" w:cs="Times New Roman"/>
          <w:b/>
          <w:bCs/>
          <w:color w:val="000000" w:themeColor="text1"/>
          <w:sz w:val="28"/>
          <w:szCs w:val="28"/>
        </w:rPr>
      </w:pPr>
    </w:p>
    <w:p w14:paraId="03B3AB32" w14:textId="77777777" w:rsidR="006C64AA" w:rsidRDefault="006C64AA" w:rsidP="00205D72">
      <w:pPr>
        <w:jc w:val="center"/>
        <w:rPr>
          <w:rFonts w:ascii="Times New Roman" w:hAnsi="Times New Roman" w:cs="Times New Roman"/>
          <w:b/>
          <w:bCs/>
          <w:color w:val="000000" w:themeColor="text1"/>
          <w:sz w:val="28"/>
          <w:szCs w:val="28"/>
        </w:rPr>
      </w:pPr>
    </w:p>
    <w:p w14:paraId="12A43A2B" w14:textId="77777777" w:rsidR="006C64AA" w:rsidRDefault="006C64AA" w:rsidP="00205D72">
      <w:pPr>
        <w:jc w:val="center"/>
        <w:rPr>
          <w:rFonts w:ascii="Times New Roman" w:hAnsi="Times New Roman" w:cs="Times New Roman"/>
          <w:b/>
          <w:bCs/>
          <w:color w:val="000000" w:themeColor="text1"/>
          <w:sz w:val="28"/>
          <w:szCs w:val="28"/>
        </w:rPr>
      </w:pPr>
    </w:p>
    <w:p w14:paraId="70AE0718" w14:textId="77777777" w:rsidR="006C64AA" w:rsidRDefault="006C64AA" w:rsidP="00205D72">
      <w:pPr>
        <w:jc w:val="center"/>
        <w:rPr>
          <w:rFonts w:ascii="Times New Roman" w:hAnsi="Times New Roman" w:cs="Times New Roman"/>
          <w:b/>
          <w:bCs/>
          <w:color w:val="000000" w:themeColor="text1"/>
          <w:sz w:val="28"/>
          <w:szCs w:val="28"/>
        </w:rPr>
      </w:pPr>
    </w:p>
    <w:p w14:paraId="14481E77" w14:textId="77777777" w:rsidR="006C64AA" w:rsidRDefault="006C64AA" w:rsidP="00205D72">
      <w:pPr>
        <w:jc w:val="center"/>
        <w:rPr>
          <w:rFonts w:ascii="Times New Roman" w:hAnsi="Times New Roman" w:cs="Times New Roman"/>
          <w:b/>
          <w:bCs/>
          <w:color w:val="000000" w:themeColor="text1"/>
          <w:sz w:val="28"/>
          <w:szCs w:val="28"/>
        </w:rPr>
      </w:pPr>
    </w:p>
    <w:p w14:paraId="0D2325AD" w14:textId="77777777" w:rsidR="006C64AA" w:rsidRDefault="006C64AA" w:rsidP="00205D72">
      <w:pPr>
        <w:jc w:val="center"/>
        <w:rPr>
          <w:rFonts w:ascii="Times New Roman" w:hAnsi="Times New Roman" w:cs="Times New Roman"/>
          <w:b/>
          <w:bCs/>
          <w:color w:val="000000" w:themeColor="text1"/>
          <w:sz w:val="28"/>
          <w:szCs w:val="28"/>
        </w:rPr>
      </w:pPr>
    </w:p>
    <w:p w14:paraId="1182920F" w14:textId="77777777" w:rsidR="006C64AA" w:rsidRDefault="006C64AA" w:rsidP="00205D72">
      <w:pPr>
        <w:jc w:val="center"/>
        <w:rPr>
          <w:rFonts w:ascii="Times New Roman" w:hAnsi="Times New Roman" w:cs="Times New Roman"/>
          <w:b/>
          <w:bCs/>
          <w:color w:val="000000" w:themeColor="text1"/>
          <w:sz w:val="28"/>
          <w:szCs w:val="28"/>
        </w:rPr>
      </w:pPr>
    </w:p>
    <w:p w14:paraId="3EB89527" w14:textId="77777777" w:rsidR="006C64AA" w:rsidRDefault="006C64AA" w:rsidP="00205D72">
      <w:pPr>
        <w:jc w:val="center"/>
        <w:rPr>
          <w:rFonts w:ascii="Times New Roman" w:hAnsi="Times New Roman" w:cs="Times New Roman"/>
          <w:b/>
          <w:bCs/>
          <w:color w:val="000000" w:themeColor="text1"/>
          <w:sz w:val="28"/>
          <w:szCs w:val="28"/>
        </w:rPr>
      </w:pPr>
    </w:p>
    <w:p w14:paraId="66C76A2E" w14:textId="77777777" w:rsidR="006C64AA" w:rsidRDefault="006C64AA" w:rsidP="00205D72">
      <w:pPr>
        <w:jc w:val="center"/>
        <w:rPr>
          <w:rFonts w:ascii="Times New Roman" w:hAnsi="Times New Roman" w:cs="Times New Roman"/>
          <w:b/>
          <w:bCs/>
          <w:color w:val="000000" w:themeColor="text1"/>
          <w:sz w:val="28"/>
          <w:szCs w:val="28"/>
        </w:rPr>
      </w:pPr>
    </w:p>
    <w:p w14:paraId="66DF5323" w14:textId="77777777" w:rsidR="006C64AA" w:rsidRDefault="006C64AA" w:rsidP="00205D72">
      <w:pPr>
        <w:jc w:val="center"/>
        <w:rPr>
          <w:rFonts w:ascii="Times New Roman" w:hAnsi="Times New Roman" w:cs="Times New Roman"/>
          <w:b/>
          <w:bCs/>
          <w:color w:val="000000" w:themeColor="text1"/>
          <w:sz w:val="28"/>
          <w:szCs w:val="28"/>
        </w:rPr>
      </w:pPr>
    </w:p>
    <w:p w14:paraId="330F1A52" w14:textId="77777777" w:rsidR="006C64AA" w:rsidRDefault="006C64AA" w:rsidP="00205D72">
      <w:pPr>
        <w:jc w:val="center"/>
        <w:rPr>
          <w:rFonts w:ascii="Times New Roman" w:hAnsi="Times New Roman" w:cs="Times New Roman"/>
          <w:b/>
          <w:bCs/>
          <w:color w:val="000000" w:themeColor="text1"/>
          <w:sz w:val="28"/>
          <w:szCs w:val="28"/>
        </w:rPr>
      </w:pPr>
    </w:p>
    <w:p w14:paraId="4DF11C6A" w14:textId="77777777" w:rsidR="006C64AA" w:rsidRDefault="006C64AA" w:rsidP="00205D72">
      <w:pPr>
        <w:jc w:val="center"/>
        <w:rPr>
          <w:rFonts w:ascii="Times New Roman" w:hAnsi="Times New Roman" w:cs="Times New Roman"/>
          <w:b/>
          <w:bCs/>
          <w:color w:val="000000" w:themeColor="text1"/>
          <w:sz w:val="28"/>
          <w:szCs w:val="28"/>
        </w:rPr>
      </w:pPr>
    </w:p>
    <w:p w14:paraId="51E5FF10" w14:textId="77777777" w:rsidR="006C64AA" w:rsidRDefault="006C64AA" w:rsidP="00205D72">
      <w:pPr>
        <w:jc w:val="center"/>
        <w:rPr>
          <w:rFonts w:ascii="Times New Roman" w:hAnsi="Times New Roman" w:cs="Times New Roman"/>
          <w:b/>
          <w:bCs/>
          <w:color w:val="000000" w:themeColor="text1"/>
          <w:sz w:val="28"/>
          <w:szCs w:val="28"/>
        </w:rPr>
      </w:pPr>
    </w:p>
    <w:p w14:paraId="0E6657E7" w14:textId="77777777" w:rsidR="006C64AA" w:rsidRDefault="006C64AA" w:rsidP="00205D72">
      <w:pPr>
        <w:jc w:val="center"/>
        <w:rPr>
          <w:rFonts w:ascii="Times New Roman" w:hAnsi="Times New Roman" w:cs="Times New Roman"/>
          <w:b/>
          <w:bCs/>
          <w:color w:val="000000" w:themeColor="text1"/>
          <w:sz w:val="28"/>
          <w:szCs w:val="28"/>
        </w:rPr>
      </w:pPr>
    </w:p>
    <w:p w14:paraId="4A688803" w14:textId="77777777" w:rsidR="006C64AA" w:rsidRDefault="006C64AA" w:rsidP="00205D72">
      <w:pPr>
        <w:jc w:val="center"/>
        <w:rPr>
          <w:rFonts w:ascii="Times New Roman" w:hAnsi="Times New Roman" w:cs="Times New Roman"/>
          <w:b/>
          <w:bCs/>
          <w:color w:val="000000" w:themeColor="text1"/>
          <w:sz w:val="28"/>
          <w:szCs w:val="28"/>
        </w:rPr>
      </w:pPr>
    </w:p>
    <w:p w14:paraId="7B7F80D5" w14:textId="77777777" w:rsidR="006C64AA" w:rsidRDefault="006C64AA" w:rsidP="00205D72">
      <w:pPr>
        <w:jc w:val="center"/>
        <w:rPr>
          <w:rFonts w:ascii="Times New Roman" w:hAnsi="Times New Roman" w:cs="Times New Roman"/>
          <w:b/>
          <w:bCs/>
          <w:color w:val="000000" w:themeColor="text1"/>
          <w:sz w:val="28"/>
          <w:szCs w:val="28"/>
        </w:rPr>
      </w:pPr>
    </w:p>
    <w:p w14:paraId="3DE68565" w14:textId="77777777" w:rsidR="006C64AA" w:rsidRDefault="006C64AA" w:rsidP="00205D72">
      <w:pPr>
        <w:jc w:val="center"/>
        <w:rPr>
          <w:rFonts w:ascii="Times New Roman" w:hAnsi="Times New Roman" w:cs="Times New Roman"/>
          <w:b/>
          <w:bCs/>
          <w:color w:val="000000" w:themeColor="text1"/>
          <w:sz w:val="28"/>
          <w:szCs w:val="28"/>
        </w:rPr>
      </w:pPr>
    </w:p>
    <w:p w14:paraId="1E95E698" w14:textId="77777777" w:rsidR="006C64AA" w:rsidRDefault="006C64AA" w:rsidP="00205D72">
      <w:pPr>
        <w:jc w:val="center"/>
        <w:rPr>
          <w:rFonts w:ascii="Times New Roman" w:hAnsi="Times New Roman" w:cs="Times New Roman"/>
          <w:b/>
          <w:bCs/>
          <w:color w:val="000000" w:themeColor="text1"/>
          <w:sz w:val="28"/>
          <w:szCs w:val="28"/>
        </w:rPr>
      </w:pPr>
    </w:p>
    <w:p w14:paraId="01E65987" w14:textId="4F983E2B" w:rsidR="00695F68" w:rsidRPr="00205D72" w:rsidRDefault="00695F68" w:rsidP="00205D72">
      <w:pPr>
        <w:jc w:val="center"/>
        <w:rPr>
          <w:rFonts w:ascii="Times New Roman" w:hAnsi="Times New Roman" w:cs="Times New Roman"/>
          <w:i/>
        </w:rPr>
      </w:pPr>
      <w:r w:rsidRPr="00695F68">
        <w:rPr>
          <w:rFonts w:ascii="Times New Roman" w:hAnsi="Times New Roman" w:cs="Times New Roman"/>
          <w:b/>
          <w:bCs/>
          <w:color w:val="000000" w:themeColor="text1"/>
          <w:sz w:val="28"/>
          <w:szCs w:val="28"/>
        </w:rPr>
        <w:t xml:space="preserve">Required Budget Narrative Checklist for </w:t>
      </w:r>
      <w:r>
        <w:rPr>
          <w:rFonts w:ascii="Times New Roman" w:hAnsi="Times New Roman" w:cs="Times New Roman"/>
          <w:b/>
          <w:bCs/>
          <w:color w:val="000000" w:themeColor="text1"/>
          <w:sz w:val="28"/>
          <w:szCs w:val="28"/>
        </w:rPr>
        <w:t xml:space="preserve">Education </w:t>
      </w:r>
      <w:r w:rsidRPr="00695F68">
        <w:rPr>
          <w:rFonts w:ascii="Times New Roman" w:hAnsi="Times New Roman" w:cs="Times New Roman"/>
          <w:b/>
          <w:bCs/>
          <w:color w:val="000000" w:themeColor="text1"/>
          <w:sz w:val="28"/>
          <w:szCs w:val="28"/>
        </w:rPr>
        <w:t>Grant Proposals</w:t>
      </w:r>
    </w:p>
    <w:p w14:paraId="4FCAE22B" w14:textId="77777777" w:rsidR="00695F68" w:rsidRDefault="00695F68" w:rsidP="00695F68">
      <w:pPr>
        <w:pStyle w:val="BodyText"/>
        <w:spacing w:before="10"/>
        <w:rPr>
          <w:b/>
          <w:sz w:val="23"/>
        </w:rPr>
      </w:pPr>
    </w:p>
    <w:p w14:paraId="355370B3" w14:textId="77777777" w:rsidR="00695F68" w:rsidRDefault="00695F68" w:rsidP="008526FA">
      <w:pPr>
        <w:ind w:left="120" w:right="993"/>
        <w:jc w:val="center"/>
        <w:rPr>
          <w:b/>
        </w:rPr>
      </w:pPr>
      <w:r>
        <w:rPr>
          <w:b/>
          <w:color w:val="FF0000"/>
        </w:rPr>
        <w:t>In the Budget Narrative, you must explain why each cost in the budget is needed to complete your project.</w:t>
      </w:r>
    </w:p>
    <w:p w14:paraId="5D175E24" w14:textId="77777777" w:rsidR="00695F68" w:rsidRDefault="00695F68" w:rsidP="00695F68">
      <w:pPr>
        <w:pStyle w:val="BodyText"/>
        <w:rPr>
          <w:b/>
        </w:rPr>
      </w:pPr>
    </w:p>
    <w:p w14:paraId="6483601F" w14:textId="77777777" w:rsidR="00695F68" w:rsidRDefault="00695F68" w:rsidP="00695F68">
      <w:pPr>
        <w:spacing w:line="274" w:lineRule="exact"/>
        <w:ind w:left="120"/>
        <w:rPr>
          <w:b/>
        </w:rPr>
      </w:pPr>
      <w:r>
        <w:rPr>
          <w:b/>
          <w:u w:val="thick"/>
        </w:rPr>
        <w:t>PERSONNEL SERVICES: Your Institution Personnel</w:t>
      </w:r>
    </w:p>
    <w:p w14:paraId="1F0B6552" w14:textId="77777777" w:rsidR="00695F68" w:rsidRDefault="00695F68" w:rsidP="00695F68">
      <w:pPr>
        <w:pStyle w:val="BodyText"/>
        <w:ind w:left="840" w:right="4895" w:hanging="720"/>
      </w:pPr>
      <w:r>
        <w:rPr>
          <w:noProof/>
        </w:rPr>
        <mc:AlternateContent>
          <mc:Choice Requires="wps">
            <w:drawing>
              <wp:anchor distT="0" distB="0" distL="114300" distR="114300" simplePos="0" relativeHeight="251669504" behindDoc="1" locked="0" layoutInCell="1" allowOverlap="1" wp14:anchorId="0E4D18EB" wp14:editId="3EC1A1E0">
                <wp:simplePos x="0" y="0"/>
                <wp:positionH relativeFrom="page">
                  <wp:posOffset>928370</wp:posOffset>
                </wp:positionH>
                <wp:positionV relativeFrom="paragraph">
                  <wp:posOffset>189230</wp:posOffset>
                </wp:positionV>
                <wp:extent cx="146685" cy="675640"/>
                <wp:effectExtent l="0" t="0" r="5715" b="0"/>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675640"/>
                        </a:xfrm>
                        <a:custGeom>
                          <a:avLst/>
                          <a:gdLst>
                            <a:gd name="T0" fmla="+- 0 1462 1462"/>
                            <a:gd name="T1" fmla="*/ T0 w 231"/>
                            <a:gd name="T2" fmla="+- 0 529 298"/>
                            <a:gd name="T3" fmla="*/ 529 h 1064"/>
                            <a:gd name="T4" fmla="+- 0 1692 1462"/>
                            <a:gd name="T5" fmla="*/ T4 w 231"/>
                            <a:gd name="T6" fmla="+- 0 529 298"/>
                            <a:gd name="T7" fmla="*/ 529 h 1064"/>
                            <a:gd name="T8" fmla="+- 0 1692 1462"/>
                            <a:gd name="T9" fmla="*/ T8 w 231"/>
                            <a:gd name="T10" fmla="+- 0 298 298"/>
                            <a:gd name="T11" fmla="*/ 298 h 1064"/>
                            <a:gd name="T12" fmla="+- 0 1462 1462"/>
                            <a:gd name="T13" fmla="*/ T12 w 231"/>
                            <a:gd name="T14" fmla="+- 0 298 298"/>
                            <a:gd name="T15" fmla="*/ 298 h 1064"/>
                            <a:gd name="T16" fmla="+- 0 1462 1462"/>
                            <a:gd name="T17" fmla="*/ T16 w 231"/>
                            <a:gd name="T18" fmla="+- 0 529 298"/>
                            <a:gd name="T19" fmla="*/ 529 h 1064"/>
                            <a:gd name="T20" fmla="+- 0 1462 1462"/>
                            <a:gd name="T21" fmla="*/ T20 w 231"/>
                            <a:gd name="T22" fmla="+- 0 810 298"/>
                            <a:gd name="T23" fmla="*/ 810 h 1064"/>
                            <a:gd name="T24" fmla="+- 0 1692 1462"/>
                            <a:gd name="T25" fmla="*/ T24 w 231"/>
                            <a:gd name="T26" fmla="+- 0 810 298"/>
                            <a:gd name="T27" fmla="*/ 810 h 1064"/>
                            <a:gd name="T28" fmla="+- 0 1692 1462"/>
                            <a:gd name="T29" fmla="*/ T28 w 231"/>
                            <a:gd name="T30" fmla="+- 0 579 298"/>
                            <a:gd name="T31" fmla="*/ 579 h 1064"/>
                            <a:gd name="T32" fmla="+- 0 1462 1462"/>
                            <a:gd name="T33" fmla="*/ T32 w 231"/>
                            <a:gd name="T34" fmla="+- 0 579 298"/>
                            <a:gd name="T35" fmla="*/ 579 h 1064"/>
                            <a:gd name="T36" fmla="+- 0 1462 1462"/>
                            <a:gd name="T37" fmla="*/ T36 w 231"/>
                            <a:gd name="T38" fmla="+- 0 810 298"/>
                            <a:gd name="T39" fmla="*/ 810 h 1064"/>
                            <a:gd name="T40" fmla="+- 0 1462 1462"/>
                            <a:gd name="T41" fmla="*/ T40 w 231"/>
                            <a:gd name="T42" fmla="+- 0 1086 298"/>
                            <a:gd name="T43" fmla="*/ 1086 h 1064"/>
                            <a:gd name="T44" fmla="+- 0 1692 1462"/>
                            <a:gd name="T45" fmla="*/ T44 w 231"/>
                            <a:gd name="T46" fmla="+- 0 1086 298"/>
                            <a:gd name="T47" fmla="*/ 1086 h 1064"/>
                            <a:gd name="T48" fmla="+- 0 1692 1462"/>
                            <a:gd name="T49" fmla="*/ T48 w 231"/>
                            <a:gd name="T50" fmla="+- 0 855 298"/>
                            <a:gd name="T51" fmla="*/ 855 h 1064"/>
                            <a:gd name="T52" fmla="+- 0 1462 1462"/>
                            <a:gd name="T53" fmla="*/ T52 w 231"/>
                            <a:gd name="T54" fmla="+- 0 855 298"/>
                            <a:gd name="T55" fmla="*/ 855 h 1064"/>
                            <a:gd name="T56" fmla="+- 0 1462 1462"/>
                            <a:gd name="T57" fmla="*/ T56 w 231"/>
                            <a:gd name="T58" fmla="+- 0 1086 298"/>
                            <a:gd name="T59" fmla="*/ 1086 h 1064"/>
                            <a:gd name="T60" fmla="+- 0 1462 1462"/>
                            <a:gd name="T61" fmla="*/ T60 w 231"/>
                            <a:gd name="T62" fmla="+- 0 1362 298"/>
                            <a:gd name="T63" fmla="*/ 1362 h 1064"/>
                            <a:gd name="T64" fmla="+- 0 1692 1462"/>
                            <a:gd name="T65" fmla="*/ T64 w 231"/>
                            <a:gd name="T66" fmla="+- 0 1362 298"/>
                            <a:gd name="T67" fmla="*/ 1362 h 1064"/>
                            <a:gd name="T68" fmla="+- 0 1692 1462"/>
                            <a:gd name="T69" fmla="*/ T68 w 231"/>
                            <a:gd name="T70" fmla="+- 0 1131 298"/>
                            <a:gd name="T71" fmla="*/ 1131 h 1064"/>
                            <a:gd name="T72" fmla="+- 0 1462 1462"/>
                            <a:gd name="T73" fmla="*/ T72 w 231"/>
                            <a:gd name="T74" fmla="+- 0 1131 298"/>
                            <a:gd name="T75" fmla="*/ 1131 h 1064"/>
                            <a:gd name="T76" fmla="+- 0 1462 1462"/>
                            <a:gd name="T77" fmla="*/ T76 w 231"/>
                            <a:gd name="T78" fmla="+- 0 1362 298"/>
                            <a:gd name="T79" fmla="*/ 1362 h 10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31" h="1064">
                              <a:moveTo>
                                <a:pt x="0" y="231"/>
                              </a:moveTo>
                              <a:lnTo>
                                <a:pt x="230" y="231"/>
                              </a:lnTo>
                              <a:lnTo>
                                <a:pt x="230" y="0"/>
                              </a:lnTo>
                              <a:lnTo>
                                <a:pt x="0" y="0"/>
                              </a:lnTo>
                              <a:lnTo>
                                <a:pt x="0" y="231"/>
                              </a:lnTo>
                              <a:close/>
                              <a:moveTo>
                                <a:pt x="0" y="512"/>
                              </a:moveTo>
                              <a:lnTo>
                                <a:pt x="230" y="512"/>
                              </a:lnTo>
                              <a:lnTo>
                                <a:pt x="230" y="281"/>
                              </a:lnTo>
                              <a:lnTo>
                                <a:pt x="0" y="281"/>
                              </a:lnTo>
                              <a:lnTo>
                                <a:pt x="0" y="512"/>
                              </a:lnTo>
                              <a:close/>
                              <a:moveTo>
                                <a:pt x="0" y="788"/>
                              </a:moveTo>
                              <a:lnTo>
                                <a:pt x="230" y="788"/>
                              </a:lnTo>
                              <a:lnTo>
                                <a:pt x="230" y="557"/>
                              </a:lnTo>
                              <a:lnTo>
                                <a:pt x="0" y="557"/>
                              </a:lnTo>
                              <a:lnTo>
                                <a:pt x="0" y="788"/>
                              </a:lnTo>
                              <a:close/>
                              <a:moveTo>
                                <a:pt x="0" y="1064"/>
                              </a:moveTo>
                              <a:lnTo>
                                <a:pt x="230" y="1064"/>
                              </a:lnTo>
                              <a:lnTo>
                                <a:pt x="230" y="833"/>
                              </a:lnTo>
                              <a:lnTo>
                                <a:pt x="0" y="833"/>
                              </a:lnTo>
                              <a:lnTo>
                                <a:pt x="0" y="1064"/>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3AFC3" id="AutoShape 12" o:spid="_x0000_s1026" style="position:absolute;margin-left:73.1pt;margin-top:14.9pt;width:11.55pt;height:53.2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1,10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" path="m,231r230,l230,,,,,231xm,512r230,l230,281,,281,,512xm,788r230,l230,557,,557,,788xm,1064r230,l230,833,,833r,231xe" filled="f" strokeweight=".72pt">
                <v:path arrowok="t" o:connecttype="custom" o:connectlocs="0,335915;146050,335915;146050,189230;0,189230;0,335915;0,514350;146050,514350;146050,367665;0,367665;0,514350;0,689610;146050,689610;146050,542925;0,542925;0,689610;0,864870;146050,864870;146050,718185;0,718185;0,864870" o:connectangles="0,0,0,0,0,0,0,0,0,0,0,0,0,0,0,0,0,0,0,0"/>
                <w10:wrap anchorx="page"/>
              </v:shape>
            </w:pict>
          </mc:Fallback>
        </mc:AlternateContent>
      </w:r>
      <w:r>
        <w:t>(non-employee payments are other direct costs) Position or Name</w:t>
      </w:r>
    </w:p>
    <w:p w14:paraId="133ACF63" w14:textId="77777777" w:rsidR="00695F68" w:rsidRDefault="00695F68" w:rsidP="00695F68">
      <w:pPr>
        <w:pStyle w:val="BodyText"/>
        <w:ind w:left="840" w:right="2628"/>
      </w:pPr>
      <w:r>
        <w:t>Salary &amp; basis for this salary (i.e. FTE; Hourly rate; etc.) Length of time expected to work</w:t>
      </w:r>
    </w:p>
    <w:p w14:paraId="5232BF36" w14:textId="77777777" w:rsidR="00695F68" w:rsidRDefault="00695F68" w:rsidP="00695F68">
      <w:pPr>
        <w:pStyle w:val="BodyText"/>
        <w:ind w:left="840"/>
      </w:pPr>
      <w:r>
        <w:t>What will they be doing?</w:t>
      </w:r>
    </w:p>
    <w:p w14:paraId="7FDE67EF" w14:textId="77777777" w:rsidR="00695F68" w:rsidRDefault="00695F68" w:rsidP="00695F68">
      <w:pPr>
        <w:ind w:left="840" w:right="689"/>
      </w:pPr>
      <w:r>
        <w:rPr>
          <w:b/>
        </w:rPr>
        <w:t xml:space="preserve">*Secretarial / clerical </w:t>
      </w:r>
      <w:r>
        <w:t>must be exceptional in nature and justified as it relates to the project.</w:t>
      </w:r>
    </w:p>
    <w:p w14:paraId="12463C8E" w14:textId="77777777" w:rsidR="00695F68" w:rsidRDefault="00695F68" w:rsidP="00695F68">
      <w:pPr>
        <w:pStyle w:val="BodyText"/>
        <w:spacing w:before="3"/>
      </w:pPr>
    </w:p>
    <w:p w14:paraId="2B8DC976" w14:textId="77777777" w:rsidR="00695F68" w:rsidRDefault="00695F68" w:rsidP="00695F68">
      <w:pPr>
        <w:spacing w:line="274" w:lineRule="exact"/>
        <w:ind w:left="120"/>
        <w:rPr>
          <w:b/>
        </w:rPr>
      </w:pPr>
      <w:r>
        <w:rPr>
          <w:b/>
          <w:u w:val="thick"/>
        </w:rPr>
        <w:t>FRINGE BENEFITS</w:t>
      </w:r>
    </w:p>
    <w:p w14:paraId="79767E58" w14:textId="77777777" w:rsidR="00695F68" w:rsidRDefault="00695F68" w:rsidP="00695F68">
      <w:pPr>
        <w:pStyle w:val="BodyText"/>
        <w:ind w:left="840" w:right="4981"/>
      </w:pPr>
      <w:r>
        <w:rPr>
          <w:noProof/>
        </w:rPr>
        <mc:AlternateContent>
          <mc:Choice Requires="wps">
            <w:drawing>
              <wp:anchor distT="0" distB="0" distL="114300" distR="114300" simplePos="0" relativeHeight="251659264" behindDoc="0" locked="0" layoutInCell="1" allowOverlap="1" wp14:anchorId="256BD230" wp14:editId="346B3DAD">
                <wp:simplePos x="0" y="0"/>
                <wp:positionH relativeFrom="page">
                  <wp:posOffset>928370</wp:posOffset>
                </wp:positionH>
                <wp:positionV relativeFrom="paragraph">
                  <wp:posOffset>17145</wp:posOffset>
                </wp:positionV>
                <wp:extent cx="146050" cy="146050"/>
                <wp:effectExtent l="0" t="0" r="6350" b="63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1E5AE" id="Rectangle 11" o:spid="_x0000_s1026" style="position:absolute;margin-left:73.1pt;margin-top:1.35pt;width:11.5pt;height:1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" filled="f" strokeweight=".72pt">
                <v:path arrowok="t"/>
                <w10:wrap anchorx="page"/>
              </v:rect>
            </w:pict>
          </mc:Fallback>
        </mc:AlternateContent>
      </w:r>
      <w:r>
        <w:t>Provide Total allowable fringe benefits Salary x % Rate = Benefits</w:t>
      </w:r>
    </w:p>
    <w:p w14:paraId="51D9E4F0" w14:textId="77777777" w:rsidR="00695F68" w:rsidRDefault="00695F68" w:rsidP="00695F68">
      <w:pPr>
        <w:pStyle w:val="BodyText"/>
        <w:spacing w:before="2"/>
      </w:pPr>
    </w:p>
    <w:p w14:paraId="2F30A57A" w14:textId="77777777" w:rsidR="00695F68" w:rsidRDefault="00695F68" w:rsidP="00695F68">
      <w:pPr>
        <w:spacing w:before="1" w:line="274" w:lineRule="exact"/>
        <w:ind w:left="120"/>
        <w:rPr>
          <w:b/>
        </w:rPr>
      </w:pPr>
      <w:r>
        <w:rPr>
          <w:b/>
          <w:u w:val="thick"/>
        </w:rPr>
        <w:t>NON-EXPENDABLE EQUIPMENT</w:t>
      </w:r>
    </w:p>
    <w:p w14:paraId="78490E70" w14:textId="77777777" w:rsidR="00695F68" w:rsidRDefault="00695F68" w:rsidP="00695F68">
      <w:pPr>
        <w:pStyle w:val="BodyText"/>
        <w:spacing w:line="274" w:lineRule="exact"/>
        <w:ind w:left="120"/>
      </w:pPr>
      <w:r>
        <w:t>Equipment greater than or equal to $5,000 and has a useful life of more than 1 year.</w:t>
      </w:r>
    </w:p>
    <w:p w14:paraId="25BBC5B7" w14:textId="77777777" w:rsidR="00695F68" w:rsidRDefault="00695F68" w:rsidP="00695F68">
      <w:pPr>
        <w:pStyle w:val="BodyText"/>
        <w:ind w:left="840"/>
      </w:pPr>
      <w:r>
        <w:rPr>
          <w:noProof/>
        </w:rPr>
        <mc:AlternateContent>
          <mc:Choice Requires="wps">
            <w:drawing>
              <wp:anchor distT="0" distB="0" distL="114300" distR="114300" simplePos="0" relativeHeight="251660288" behindDoc="0" locked="0" layoutInCell="1" allowOverlap="1" wp14:anchorId="1129DF35" wp14:editId="0E64A110">
                <wp:simplePos x="0" y="0"/>
                <wp:positionH relativeFrom="page">
                  <wp:posOffset>928370</wp:posOffset>
                </wp:positionH>
                <wp:positionV relativeFrom="paragraph">
                  <wp:posOffset>17145</wp:posOffset>
                </wp:positionV>
                <wp:extent cx="146685" cy="497205"/>
                <wp:effectExtent l="0" t="0" r="5715" b="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497205"/>
                        </a:xfrm>
                        <a:custGeom>
                          <a:avLst/>
                          <a:gdLst>
                            <a:gd name="T0" fmla="+- 0 1462 1462"/>
                            <a:gd name="T1" fmla="*/ T0 w 231"/>
                            <a:gd name="T2" fmla="+- 0 258 27"/>
                            <a:gd name="T3" fmla="*/ 258 h 783"/>
                            <a:gd name="T4" fmla="+- 0 1692 1462"/>
                            <a:gd name="T5" fmla="*/ T4 w 231"/>
                            <a:gd name="T6" fmla="+- 0 258 27"/>
                            <a:gd name="T7" fmla="*/ 258 h 783"/>
                            <a:gd name="T8" fmla="+- 0 1692 1462"/>
                            <a:gd name="T9" fmla="*/ T8 w 231"/>
                            <a:gd name="T10" fmla="+- 0 27 27"/>
                            <a:gd name="T11" fmla="*/ 27 h 783"/>
                            <a:gd name="T12" fmla="+- 0 1462 1462"/>
                            <a:gd name="T13" fmla="*/ T12 w 231"/>
                            <a:gd name="T14" fmla="+- 0 27 27"/>
                            <a:gd name="T15" fmla="*/ 27 h 783"/>
                            <a:gd name="T16" fmla="+- 0 1462 1462"/>
                            <a:gd name="T17" fmla="*/ T16 w 231"/>
                            <a:gd name="T18" fmla="+- 0 258 27"/>
                            <a:gd name="T19" fmla="*/ 258 h 783"/>
                            <a:gd name="T20" fmla="+- 0 1462 1462"/>
                            <a:gd name="T21" fmla="*/ T20 w 231"/>
                            <a:gd name="T22" fmla="+- 0 534 27"/>
                            <a:gd name="T23" fmla="*/ 534 h 783"/>
                            <a:gd name="T24" fmla="+- 0 1692 1462"/>
                            <a:gd name="T25" fmla="*/ T24 w 231"/>
                            <a:gd name="T26" fmla="+- 0 534 27"/>
                            <a:gd name="T27" fmla="*/ 534 h 783"/>
                            <a:gd name="T28" fmla="+- 0 1692 1462"/>
                            <a:gd name="T29" fmla="*/ T28 w 231"/>
                            <a:gd name="T30" fmla="+- 0 303 27"/>
                            <a:gd name="T31" fmla="*/ 303 h 783"/>
                            <a:gd name="T32" fmla="+- 0 1462 1462"/>
                            <a:gd name="T33" fmla="*/ T32 w 231"/>
                            <a:gd name="T34" fmla="+- 0 303 27"/>
                            <a:gd name="T35" fmla="*/ 303 h 783"/>
                            <a:gd name="T36" fmla="+- 0 1462 1462"/>
                            <a:gd name="T37" fmla="*/ T36 w 231"/>
                            <a:gd name="T38" fmla="+- 0 534 27"/>
                            <a:gd name="T39" fmla="*/ 534 h 783"/>
                            <a:gd name="T40" fmla="+- 0 1462 1462"/>
                            <a:gd name="T41" fmla="*/ T40 w 231"/>
                            <a:gd name="T42" fmla="+- 0 810 27"/>
                            <a:gd name="T43" fmla="*/ 810 h 783"/>
                            <a:gd name="T44" fmla="+- 0 1692 1462"/>
                            <a:gd name="T45" fmla="*/ T44 w 231"/>
                            <a:gd name="T46" fmla="+- 0 810 27"/>
                            <a:gd name="T47" fmla="*/ 810 h 783"/>
                            <a:gd name="T48" fmla="+- 0 1692 1462"/>
                            <a:gd name="T49" fmla="*/ T48 w 231"/>
                            <a:gd name="T50" fmla="+- 0 579 27"/>
                            <a:gd name="T51" fmla="*/ 579 h 783"/>
                            <a:gd name="T52" fmla="+- 0 1462 1462"/>
                            <a:gd name="T53" fmla="*/ T52 w 231"/>
                            <a:gd name="T54" fmla="+- 0 579 27"/>
                            <a:gd name="T55" fmla="*/ 579 h 783"/>
                            <a:gd name="T56" fmla="+- 0 1462 1462"/>
                            <a:gd name="T57" fmla="*/ T56 w 231"/>
                            <a:gd name="T58" fmla="+- 0 810 27"/>
                            <a:gd name="T59" fmla="*/ 810 h 7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1" h="783">
                              <a:moveTo>
                                <a:pt x="0" y="231"/>
                              </a:moveTo>
                              <a:lnTo>
                                <a:pt x="230" y="231"/>
                              </a:lnTo>
                              <a:lnTo>
                                <a:pt x="230" y="0"/>
                              </a:lnTo>
                              <a:lnTo>
                                <a:pt x="0" y="0"/>
                              </a:lnTo>
                              <a:lnTo>
                                <a:pt x="0" y="231"/>
                              </a:lnTo>
                              <a:close/>
                              <a:moveTo>
                                <a:pt x="0" y="507"/>
                              </a:moveTo>
                              <a:lnTo>
                                <a:pt x="230" y="507"/>
                              </a:lnTo>
                              <a:lnTo>
                                <a:pt x="230" y="276"/>
                              </a:lnTo>
                              <a:lnTo>
                                <a:pt x="0" y="276"/>
                              </a:lnTo>
                              <a:lnTo>
                                <a:pt x="0" y="507"/>
                              </a:lnTo>
                              <a:close/>
                              <a:moveTo>
                                <a:pt x="0" y="783"/>
                              </a:moveTo>
                              <a:lnTo>
                                <a:pt x="230" y="783"/>
                              </a:lnTo>
                              <a:lnTo>
                                <a:pt x="230" y="552"/>
                              </a:lnTo>
                              <a:lnTo>
                                <a:pt x="0" y="552"/>
                              </a:lnTo>
                              <a:lnTo>
                                <a:pt x="0" y="783"/>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FFF6B" id="AutoShape 10" o:spid="_x0000_s1026" style="position:absolute;margin-left:73.1pt;margin-top:1.35pt;width:11.55pt;height:39.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1,7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" path="m,231r230,l230,,,,,231xm,507r230,l230,276,,276,,507xm,783r230,l230,552,,552,,783xe" filled="f" strokeweight=".72pt">
                <v:path arrowok="t" o:connecttype="custom" o:connectlocs="0,163830;146050,163830;146050,17145;0,17145;0,163830;0,339090;146050,339090;146050,192405;0,192405;0,339090;0,514350;146050,514350;146050,367665;0,367665;0,514350" o:connectangles="0,0,0,0,0,0,0,0,0,0,0,0,0,0,0"/>
                <w10:wrap anchorx="page"/>
              </v:shape>
            </w:pict>
          </mc:Fallback>
        </mc:AlternateContent>
      </w:r>
      <w:r>
        <w:t>Type / description</w:t>
      </w:r>
    </w:p>
    <w:p w14:paraId="2F9CCE08" w14:textId="77777777" w:rsidR="00695F68" w:rsidRDefault="00695F68" w:rsidP="00695F68">
      <w:pPr>
        <w:pStyle w:val="BodyText"/>
        <w:ind w:left="840"/>
      </w:pPr>
      <w:r>
        <w:t>List each Item and Cost</w:t>
      </w:r>
    </w:p>
    <w:p w14:paraId="2D98C680" w14:textId="77777777" w:rsidR="00695F68" w:rsidRDefault="00695F68" w:rsidP="00695F68">
      <w:pPr>
        <w:pStyle w:val="BodyText"/>
        <w:ind w:left="840"/>
      </w:pPr>
      <w:r>
        <w:t>Narrative on intended use in project</w:t>
      </w:r>
    </w:p>
    <w:p w14:paraId="5903DBD0" w14:textId="77777777" w:rsidR="00695F68" w:rsidRDefault="00695F68" w:rsidP="00695F68">
      <w:pPr>
        <w:pStyle w:val="BodyText"/>
        <w:ind w:left="840"/>
      </w:pPr>
      <w:r>
        <w:t>*Permanent capital expenditures (e.g. land, buildings, etc.) are NOT ALLOWED.</w:t>
      </w:r>
    </w:p>
    <w:p w14:paraId="0414A710" w14:textId="77777777" w:rsidR="00695F68" w:rsidRDefault="00695F68" w:rsidP="00695F68">
      <w:pPr>
        <w:pStyle w:val="BodyText"/>
        <w:spacing w:before="5"/>
      </w:pPr>
    </w:p>
    <w:p w14:paraId="2759C4E4" w14:textId="77777777" w:rsidR="00695F68" w:rsidRDefault="00695F68" w:rsidP="00695F68">
      <w:pPr>
        <w:spacing w:line="274" w:lineRule="exact"/>
        <w:ind w:left="120"/>
        <w:rPr>
          <w:b/>
        </w:rPr>
      </w:pPr>
      <w:r>
        <w:rPr>
          <w:b/>
          <w:u w:val="thick"/>
        </w:rPr>
        <w:t>TRAVEL</w:t>
      </w:r>
    </w:p>
    <w:p w14:paraId="39E31B85" w14:textId="77777777" w:rsidR="00695F68" w:rsidRDefault="00695F68" w:rsidP="00695F68">
      <w:pPr>
        <w:pStyle w:val="BodyText"/>
        <w:spacing w:line="274" w:lineRule="exact"/>
        <w:ind w:left="120"/>
      </w:pPr>
      <w:r>
        <w:t>All travel expenses associated with this request must be shown in budget narrative.</w:t>
      </w:r>
    </w:p>
    <w:p w14:paraId="58A39C19" w14:textId="77777777" w:rsidR="00695F68" w:rsidRDefault="00695F68" w:rsidP="00695F68">
      <w:pPr>
        <w:pStyle w:val="BodyText"/>
        <w:ind w:left="840" w:right="2081"/>
      </w:pPr>
      <w:r>
        <w:rPr>
          <w:noProof/>
        </w:rPr>
        <mc:AlternateContent>
          <mc:Choice Requires="wps">
            <w:drawing>
              <wp:anchor distT="0" distB="0" distL="114300" distR="114300" simplePos="0" relativeHeight="251661312" behindDoc="0" locked="0" layoutInCell="1" allowOverlap="1" wp14:anchorId="4583AE1E" wp14:editId="67BB7D6D">
                <wp:simplePos x="0" y="0"/>
                <wp:positionH relativeFrom="page">
                  <wp:posOffset>928370</wp:posOffset>
                </wp:positionH>
                <wp:positionV relativeFrom="paragraph">
                  <wp:posOffset>17145</wp:posOffset>
                </wp:positionV>
                <wp:extent cx="146685" cy="1022985"/>
                <wp:effectExtent l="0" t="0" r="5715" b="571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1022985"/>
                        </a:xfrm>
                        <a:custGeom>
                          <a:avLst/>
                          <a:gdLst>
                            <a:gd name="T0" fmla="+- 0 1462 1462"/>
                            <a:gd name="T1" fmla="*/ T0 w 231"/>
                            <a:gd name="T2" fmla="+- 0 258 27"/>
                            <a:gd name="T3" fmla="*/ 258 h 1611"/>
                            <a:gd name="T4" fmla="+- 0 1692 1462"/>
                            <a:gd name="T5" fmla="*/ T4 w 231"/>
                            <a:gd name="T6" fmla="+- 0 258 27"/>
                            <a:gd name="T7" fmla="*/ 258 h 1611"/>
                            <a:gd name="T8" fmla="+- 0 1692 1462"/>
                            <a:gd name="T9" fmla="*/ T8 w 231"/>
                            <a:gd name="T10" fmla="+- 0 27 27"/>
                            <a:gd name="T11" fmla="*/ 27 h 1611"/>
                            <a:gd name="T12" fmla="+- 0 1462 1462"/>
                            <a:gd name="T13" fmla="*/ T12 w 231"/>
                            <a:gd name="T14" fmla="+- 0 27 27"/>
                            <a:gd name="T15" fmla="*/ 27 h 1611"/>
                            <a:gd name="T16" fmla="+- 0 1462 1462"/>
                            <a:gd name="T17" fmla="*/ T16 w 231"/>
                            <a:gd name="T18" fmla="+- 0 258 27"/>
                            <a:gd name="T19" fmla="*/ 258 h 1611"/>
                            <a:gd name="T20" fmla="+- 0 1462 1462"/>
                            <a:gd name="T21" fmla="*/ T20 w 231"/>
                            <a:gd name="T22" fmla="+- 0 534 27"/>
                            <a:gd name="T23" fmla="*/ 534 h 1611"/>
                            <a:gd name="T24" fmla="+- 0 1692 1462"/>
                            <a:gd name="T25" fmla="*/ T24 w 231"/>
                            <a:gd name="T26" fmla="+- 0 534 27"/>
                            <a:gd name="T27" fmla="*/ 534 h 1611"/>
                            <a:gd name="T28" fmla="+- 0 1692 1462"/>
                            <a:gd name="T29" fmla="*/ T28 w 231"/>
                            <a:gd name="T30" fmla="+- 0 303 27"/>
                            <a:gd name="T31" fmla="*/ 303 h 1611"/>
                            <a:gd name="T32" fmla="+- 0 1462 1462"/>
                            <a:gd name="T33" fmla="*/ T32 w 231"/>
                            <a:gd name="T34" fmla="+- 0 303 27"/>
                            <a:gd name="T35" fmla="*/ 303 h 1611"/>
                            <a:gd name="T36" fmla="+- 0 1462 1462"/>
                            <a:gd name="T37" fmla="*/ T36 w 231"/>
                            <a:gd name="T38" fmla="+- 0 534 27"/>
                            <a:gd name="T39" fmla="*/ 534 h 1611"/>
                            <a:gd name="T40" fmla="+- 0 1462 1462"/>
                            <a:gd name="T41" fmla="*/ T40 w 231"/>
                            <a:gd name="T42" fmla="+- 0 810 27"/>
                            <a:gd name="T43" fmla="*/ 810 h 1611"/>
                            <a:gd name="T44" fmla="+- 0 1692 1462"/>
                            <a:gd name="T45" fmla="*/ T44 w 231"/>
                            <a:gd name="T46" fmla="+- 0 810 27"/>
                            <a:gd name="T47" fmla="*/ 810 h 1611"/>
                            <a:gd name="T48" fmla="+- 0 1692 1462"/>
                            <a:gd name="T49" fmla="*/ T48 w 231"/>
                            <a:gd name="T50" fmla="+- 0 579 27"/>
                            <a:gd name="T51" fmla="*/ 579 h 1611"/>
                            <a:gd name="T52" fmla="+- 0 1462 1462"/>
                            <a:gd name="T53" fmla="*/ T52 w 231"/>
                            <a:gd name="T54" fmla="+- 0 579 27"/>
                            <a:gd name="T55" fmla="*/ 579 h 1611"/>
                            <a:gd name="T56" fmla="+- 0 1462 1462"/>
                            <a:gd name="T57" fmla="*/ T56 w 231"/>
                            <a:gd name="T58" fmla="+- 0 810 27"/>
                            <a:gd name="T59" fmla="*/ 810 h 1611"/>
                            <a:gd name="T60" fmla="+- 0 1462 1462"/>
                            <a:gd name="T61" fmla="*/ T60 w 231"/>
                            <a:gd name="T62" fmla="+- 0 1086 27"/>
                            <a:gd name="T63" fmla="*/ 1086 h 1611"/>
                            <a:gd name="T64" fmla="+- 0 1692 1462"/>
                            <a:gd name="T65" fmla="*/ T64 w 231"/>
                            <a:gd name="T66" fmla="+- 0 1086 27"/>
                            <a:gd name="T67" fmla="*/ 1086 h 1611"/>
                            <a:gd name="T68" fmla="+- 0 1692 1462"/>
                            <a:gd name="T69" fmla="*/ T68 w 231"/>
                            <a:gd name="T70" fmla="+- 0 855 27"/>
                            <a:gd name="T71" fmla="*/ 855 h 1611"/>
                            <a:gd name="T72" fmla="+- 0 1462 1462"/>
                            <a:gd name="T73" fmla="*/ T72 w 231"/>
                            <a:gd name="T74" fmla="+- 0 855 27"/>
                            <a:gd name="T75" fmla="*/ 855 h 1611"/>
                            <a:gd name="T76" fmla="+- 0 1462 1462"/>
                            <a:gd name="T77" fmla="*/ T76 w 231"/>
                            <a:gd name="T78" fmla="+- 0 1086 27"/>
                            <a:gd name="T79" fmla="*/ 1086 h 1611"/>
                            <a:gd name="T80" fmla="+- 0 1462 1462"/>
                            <a:gd name="T81" fmla="*/ T80 w 231"/>
                            <a:gd name="T82" fmla="+- 0 1362 27"/>
                            <a:gd name="T83" fmla="*/ 1362 h 1611"/>
                            <a:gd name="T84" fmla="+- 0 1692 1462"/>
                            <a:gd name="T85" fmla="*/ T84 w 231"/>
                            <a:gd name="T86" fmla="+- 0 1362 27"/>
                            <a:gd name="T87" fmla="*/ 1362 h 1611"/>
                            <a:gd name="T88" fmla="+- 0 1692 1462"/>
                            <a:gd name="T89" fmla="*/ T88 w 231"/>
                            <a:gd name="T90" fmla="+- 0 1131 27"/>
                            <a:gd name="T91" fmla="*/ 1131 h 1611"/>
                            <a:gd name="T92" fmla="+- 0 1462 1462"/>
                            <a:gd name="T93" fmla="*/ T92 w 231"/>
                            <a:gd name="T94" fmla="+- 0 1131 27"/>
                            <a:gd name="T95" fmla="*/ 1131 h 1611"/>
                            <a:gd name="T96" fmla="+- 0 1462 1462"/>
                            <a:gd name="T97" fmla="*/ T96 w 231"/>
                            <a:gd name="T98" fmla="+- 0 1362 27"/>
                            <a:gd name="T99" fmla="*/ 1362 h 1611"/>
                            <a:gd name="T100" fmla="+- 0 1462 1462"/>
                            <a:gd name="T101" fmla="*/ T100 w 231"/>
                            <a:gd name="T102" fmla="+- 0 1638 27"/>
                            <a:gd name="T103" fmla="*/ 1638 h 1611"/>
                            <a:gd name="T104" fmla="+- 0 1692 1462"/>
                            <a:gd name="T105" fmla="*/ T104 w 231"/>
                            <a:gd name="T106" fmla="+- 0 1638 27"/>
                            <a:gd name="T107" fmla="*/ 1638 h 1611"/>
                            <a:gd name="T108" fmla="+- 0 1692 1462"/>
                            <a:gd name="T109" fmla="*/ T108 w 231"/>
                            <a:gd name="T110" fmla="+- 0 1407 27"/>
                            <a:gd name="T111" fmla="*/ 1407 h 1611"/>
                            <a:gd name="T112" fmla="+- 0 1462 1462"/>
                            <a:gd name="T113" fmla="*/ T112 w 231"/>
                            <a:gd name="T114" fmla="+- 0 1407 27"/>
                            <a:gd name="T115" fmla="*/ 1407 h 1611"/>
                            <a:gd name="T116" fmla="+- 0 1462 1462"/>
                            <a:gd name="T117" fmla="*/ T116 w 231"/>
                            <a:gd name="T118" fmla="+- 0 1638 27"/>
                            <a:gd name="T119" fmla="*/ 1638 h 16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31" h="1611">
                              <a:moveTo>
                                <a:pt x="0" y="231"/>
                              </a:moveTo>
                              <a:lnTo>
                                <a:pt x="230" y="231"/>
                              </a:lnTo>
                              <a:lnTo>
                                <a:pt x="230" y="0"/>
                              </a:lnTo>
                              <a:lnTo>
                                <a:pt x="0" y="0"/>
                              </a:lnTo>
                              <a:lnTo>
                                <a:pt x="0" y="231"/>
                              </a:lnTo>
                              <a:close/>
                              <a:moveTo>
                                <a:pt x="0" y="507"/>
                              </a:moveTo>
                              <a:lnTo>
                                <a:pt x="230" y="507"/>
                              </a:lnTo>
                              <a:lnTo>
                                <a:pt x="230" y="276"/>
                              </a:lnTo>
                              <a:lnTo>
                                <a:pt x="0" y="276"/>
                              </a:lnTo>
                              <a:lnTo>
                                <a:pt x="0" y="507"/>
                              </a:lnTo>
                              <a:close/>
                              <a:moveTo>
                                <a:pt x="0" y="783"/>
                              </a:moveTo>
                              <a:lnTo>
                                <a:pt x="230" y="783"/>
                              </a:lnTo>
                              <a:lnTo>
                                <a:pt x="230" y="552"/>
                              </a:lnTo>
                              <a:lnTo>
                                <a:pt x="0" y="552"/>
                              </a:lnTo>
                              <a:lnTo>
                                <a:pt x="0" y="783"/>
                              </a:lnTo>
                              <a:close/>
                              <a:moveTo>
                                <a:pt x="0" y="1059"/>
                              </a:moveTo>
                              <a:lnTo>
                                <a:pt x="230" y="1059"/>
                              </a:lnTo>
                              <a:lnTo>
                                <a:pt x="230" y="828"/>
                              </a:lnTo>
                              <a:lnTo>
                                <a:pt x="0" y="828"/>
                              </a:lnTo>
                              <a:lnTo>
                                <a:pt x="0" y="1059"/>
                              </a:lnTo>
                              <a:close/>
                              <a:moveTo>
                                <a:pt x="0" y="1335"/>
                              </a:moveTo>
                              <a:lnTo>
                                <a:pt x="230" y="1335"/>
                              </a:lnTo>
                              <a:lnTo>
                                <a:pt x="230" y="1104"/>
                              </a:lnTo>
                              <a:lnTo>
                                <a:pt x="0" y="1104"/>
                              </a:lnTo>
                              <a:lnTo>
                                <a:pt x="0" y="1335"/>
                              </a:lnTo>
                              <a:close/>
                              <a:moveTo>
                                <a:pt x="0" y="1611"/>
                              </a:moveTo>
                              <a:lnTo>
                                <a:pt x="230" y="1611"/>
                              </a:lnTo>
                              <a:lnTo>
                                <a:pt x="230" y="1380"/>
                              </a:lnTo>
                              <a:lnTo>
                                <a:pt x="0" y="1380"/>
                              </a:lnTo>
                              <a:lnTo>
                                <a:pt x="0" y="161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6213B" id="AutoShape 9" o:spid="_x0000_s1026" style="position:absolute;margin-left:73.1pt;margin-top:1.35pt;width:11.55pt;height:80.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1,16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" path="m,231r230,l230,,,,,231xm,507r230,l230,276,,276,,507xm,783r230,l230,552,,552,,783xm,1059r230,l230,828,,828r,231xm,1335r230,l230,1104,,1104r,231xm,1611r230,l230,1380,,1380r,231xe" filled="f" strokeweight=".72pt">
                <v:path arrowok="t" o:connecttype="custom" o:connectlocs="0,163830;146050,163830;146050,17145;0,17145;0,163830;0,339090;146050,339090;146050,192405;0,192405;0,339090;0,514350;146050,514350;146050,367665;0,367665;0,514350;0,689610;146050,689610;146050,542925;0,542925;0,689610;0,864870;146050,864870;146050,718185;0,718185;0,864870;0,1040130;146050,1040130;146050,893445;0,893445;0,1040130" o:connectangles="0,0,0,0,0,0,0,0,0,0,0,0,0,0,0,0,0,0,0,0,0,0,0,0,0,0,0,0,0,0"/>
                <w10:wrap anchorx="page"/>
              </v:shape>
            </w:pict>
          </mc:Fallback>
        </mc:AlternateContent>
      </w:r>
      <w:r>
        <w:t>How does this travel relate to your project goals/activities (</w:t>
      </w:r>
      <w:r>
        <w:rPr>
          <w:b/>
        </w:rPr>
        <w:t>required</w:t>
      </w:r>
      <w:r>
        <w:t>) Destination – if known</w:t>
      </w:r>
    </w:p>
    <w:p w14:paraId="17A862AC" w14:textId="77777777" w:rsidR="00695F68" w:rsidRDefault="00695F68" w:rsidP="00695F68">
      <w:pPr>
        <w:pStyle w:val="BodyText"/>
        <w:ind w:left="840" w:right="4142"/>
      </w:pPr>
      <w:r>
        <w:t>Mileage – Maximum rate is $0.585/mi. Lodging - # of nights, # of people, Lodging</w:t>
      </w:r>
      <w:r>
        <w:rPr>
          <w:spacing w:val="-6"/>
        </w:rPr>
        <w:t xml:space="preserve"> </w:t>
      </w:r>
      <w:r>
        <w:rPr>
          <w:spacing w:val="-4"/>
        </w:rPr>
        <w:t>cost</w:t>
      </w:r>
    </w:p>
    <w:p w14:paraId="31DE1011" w14:textId="77777777" w:rsidR="00695F68" w:rsidRDefault="00695F68" w:rsidP="00695F68">
      <w:pPr>
        <w:pStyle w:val="BodyText"/>
        <w:ind w:left="840"/>
      </w:pPr>
      <w:r>
        <w:t xml:space="preserve">Daily Per Diem-Rate for Meals; for current rate see: </w:t>
      </w:r>
      <w:hyperlink r:id="rId23">
        <w:r>
          <w:rPr>
            <w:color w:val="0462C1"/>
            <w:u w:val="single" w:color="0462C1"/>
          </w:rPr>
          <w:t>www.gsa.gov/perdiem</w:t>
        </w:r>
      </w:hyperlink>
    </w:p>
    <w:p w14:paraId="2F1B1CC4" w14:textId="77777777" w:rsidR="00695F68" w:rsidRDefault="00695F68" w:rsidP="00695F68">
      <w:pPr>
        <w:pStyle w:val="Heading3"/>
        <w:ind w:left="840"/>
      </w:pPr>
      <w:r>
        <w:t xml:space="preserve">*International Travel is </w:t>
      </w:r>
      <w:r>
        <w:rPr>
          <w:u w:val="thick"/>
        </w:rPr>
        <w:t>NOT ALLOWED</w:t>
      </w:r>
      <w:r>
        <w:t>*</w:t>
      </w:r>
    </w:p>
    <w:p w14:paraId="3E2B54B5" w14:textId="77777777" w:rsidR="00695F68" w:rsidRDefault="00695F68" w:rsidP="00695F68">
      <w:pPr>
        <w:pStyle w:val="BodyText"/>
        <w:spacing w:before="7"/>
        <w:rPr>
          <w:b/>
          <w:sz w:val="16"/>
        </w:rPr>
      </w:pPr>
    </w:p>
    <w:p w14:paraId="1F5D84DD" w14:textId="77777777" w:rsidR="00695F68" w:rsidRDefault="00695F68" w:rsidP="00695F68">
      <w:pPr>
        <w:spacing w:before="90" w:line="274" w:lineRule="exact"/>
        <w:ind w:left="120"/>
        <w:rPr>
          <w:b/>
        </w:rPr>
      </w:pPr>
      <w:r>
        <w:rPr>
          <w:b/>
          <w:u w:val="thick"/>
        </w:rPr>
        <w:t>PUBLICATION CHARGES</w:t>
      </w:r>
    </w:p>
    <w:p w14:paraId="61BED558" w14:textId="77777777" w:rsidR="00695F68" w:rsidRDefault="00695F68" w:rsidP="00695F68">
      <w:pPr>
        <w:pStyle w:val="BodyText"/>
        <w:ind w:left="840" w:right="862"/>
      </w:pPr>
      <w:r>
        <w:rPr>
          <w:noProof/>
        </w:rPr>
        <mc:AlternateContent>
          <mc:Choice Requires="wps">
            <w:drawing>
              <wp:anchor distT="0" distB="0" distL="114300" distR="114300" simplePos="0" relativeHeight="251662336" behindDoc="0" locked="0" layoutInCell="1" allowOverlap="1" wp14:anchorId="1EC7B835" wp14:editId="6EF29B86">
                <wp:simplePos x="0" y="0"/>
                <wp:positionH relativeFrom="page">
                  <wp:posOffset>928370</wp:posOffset>
                </wp:positionH>
                <wp:positionV relativeFrom="paragraph">
                  <wp:posOffset>17145</wp:posOffset>
                </wp:positionV>
                <wp:extent cx="146050" cy="146050"/>
                <wp:effectExtent l="0" t="0" r="6350"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1976C" id="Rectangle 8" o:spid="_x0000_s1026" style="position:absolute;margin-left:73.1pt;margin-top:1.35pt;width:11.5pt;height:1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" filled="f" strokeweight=".72pt">
                <v:path arrowok="t"/>
                <w10:wrap anchorx="page"/>
              </v:rect>
            </w:pict>
          </mc:Fallback>
        </mc:AlternateContent>
      </w:r>
      <w:r>
        <w:t>Commercial printing or field related publication charges for brochures &amp; program materials.</w:t>
      </w:r>
    </w:p>
    <w:p w14:paraId="710B809C" w14:textId="77777777" w:rsidR="00695F68" w:rsidRDefault="00695F68" w:rsidP="00695F68">
      <w:pPr>
        <w:pStyle w:val="BodyText"/>
        <w:ind w:left="840"/>
      </w:pPr>
      <w:r>
        <w:t>State how this cost relates to the project.</w:t>
      </w:r>
    </w:p>
    <w:p w14:paraId="6151D33C" w14:textId="77777777" w:rsidR="00695F68" w:rsidRDefault="00695F68" w:rsidP="00695F68">
      <w:pPr>
        <w:pStyle w:val="BodyText"/>
        <w:spacing w:before="3"/>
      </w:pPr>
    </w:p>
    <w:p w14:paraId="1B219AA9" w14:textId="77777777" w:rsidR="00695F68" w:rsidRDefault="00695F68" w:rsidP="00695F68">
      <w:pPr>
        <w:spacing w:line="274" w:lineRule="exact"/>
        <w:ind w:left="120"/>
        <w:rPr>
          <w:b/>
        </w:rPr>
      </w:pPr>
      <w:r>
        <w:rPr>
          <w:b/>
          <w:u w:val="thick"/>
        </w:rPr>
        <w:lastRenderedPageBreak/>
        <w:t>COMPUTER (ADPE) COSTS</w:t>
      </w:r>
    </w:p>
    <w:p w14:paraId="73371484" w14:textId="77777777" w:rsidR="00695F68" w:rsidRDefault="00695F68" w:rsidP="00695F68">
      <w:pPr>
        <w:pStyle w:val="BodyText"/>
        <w:ind w:left="840" w:right="516"/>
      </w:pPr>
      <w:r>
        <w:rPr>
          <w:noProof/>
        </w:rPr>
        <mc:AlternateContent>
          <mc:Choice Requires="wps">
            <w:drawing>
              <wp:anchor distT="0" distB="0" distL="114300" distR="114300" simplePos="0" relativeHeight="251663360" behindDoc="0" locked="0" layoutInCell="1" allowOverlap="1" wp14:anchorId="6C454E73" wp14:editId="39DF8BD6">
                <wp:simplePos x="0" y="0"/>
                <wp:positionH relativeFrom="page">
                  <wp:posOffset>928370</wp:posOffset>
                </wp:positionH>
                <wp:positionV relativeFrom="paragraph">
                  <wp:posOffset>17145</wp:posOffset>
                </wp:positionV>
                <wp:extent cx="146050" cy="146050"/>
                <wp:effectExtent l="0" t="0" r="6350" b="63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95295" id="Rectangle 7" o:spid="_x0000_s1026" style="position:absolute;margin-left:73.1pt;margin-top:1.35pt;width:11.5pt;height:1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" filled="f" strokeweight=".72pt">
                <v:path arrowok="t"/>
                <w10:wrap anchorx="page"/>
              </v:rect>
            </w:pict>
          </mc:Fallback>
        </mc:AlternateContent>
      </w:r>
      <w:r>
        <w:t>Line/computer processing usage charges which include internet service provider fees. State how each Computer Cost relates to the project.</w:t>
      </w:r>
    </w:p>
    <w:p w14:paraId="231B04F7" w14:textId="77777777" w:rsidR="00695F68" w:rsidRDefault="00695F68" w:rsidP="00695F68">
      <w:pPr>
        <w:pStyle w:val="BodyText"/>
        <w:ind w:left="840"/>
      </w:pPr>
      <w:r>
        <w:rPr>
          <w:noProof/>
        </w:rPr>
        <mc:AlternateContent>
          <mc:Choice Requires="wps">
            <w:drawing>
              <wp:anchor distT="0" distB="0" distL="114300" distR="114300" simplePos="0" relativeHeight="251664384" behindDoc="0" locked="0" layoutInCell="1" allowOverlap="1" wp14:anchorId="50046689" wp14:editId="53DE6EC9">
                <wp:simplePos x="0" y="0"/>
                <wp:positionH relativeFrom="page">
                  <wp:posOffset>928370</wp:posOffset>
                </wp:positionH>
                <wp:positionV relativeFrom="paragraph">
                  <wp:posOffset>17145</wp:posOffset>
                </wp:positionV>
                <wp:extent cx="146050" cy="146050"/>
                <wp:effectExtent l="0" t="0" r="6350" b="63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99F0E" id="Rectangle 6" o:spid="_x0000_s1026" style="position:absolute;margin-left:73.1pt;margin-top:1.35pt;width:11.5pt;height:1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" filled="f" strokeweight=".72pt">
                <v:path arrowok="t"/>
                <w10:wrap anchorx="page"/>
              </v:rect>
            </w:pict>
          </mc:Fallback>
        </mc:AlternateContent>
      </w:r>
      <w:r>
        <w:t>List each Item and Cost</w:t>
      </w:r>
    </w:p>
    <w:p w14:paraId="5E9A38B1" w14:textId="77777777" w:rsidR="00695F68" w:rsidRDefault="00695F68" w:rsidP="00695F68">
      <w:pPr>
        <w:pStyle w:val="BodyText"/>
        <w:spacing w:before="2"/>
      </w:pPr>
    </w:p>
    <w:p w14:paraId="5D7DCAA5" w14:textId="77777777" w:rsidR="00695F68" w:rsidRDefault="00695F68" w:rsidP="00695F68">
      <w:pPr>
        <w:spacing w:line="274" w:lineRule="exact"/>
        <w:ind w:left="120"/>
        <w:rPr>
          <w:b/>
        </w:rPr>
      </w:pPr>
      <w:r>
        <w:rPr>
          <w:b/>
          <w:u w:val="thick"/>
        </w:rPr>
        <w:t>MATERIALS &amp; SUPPLIES</w:t>
      </w:r>
    </w:p>
    <w:p w14:paraId="3DD40ECF" w14:textId="77777777" w:rsidR="00695F68" w:rsidRDefault="00695F68" w:rsidP="00695F68">
      <w:pPr>
        <w:pStyle w:val="BodyText"/>
        <w:spacing w:line="274" w:lineRule="exact"/>
        <w:ind w:left="840"/>
      </w:pPr>
      <w:r>
        <w:rPr>
          <w:noProof/>
        </w:rPr>
        <mc:AlternateContent>
          <mc:Choice Requires="wps">
            <w:drawing>
              <wp:anchor distT="0" distB="0" distL="114300" distR="114300" simplePos="0" relativeHeight="251665408" behindDoc="0" locked="0" layoutInCell="1" allowOverlap="1" wp14:anchorId="174CE6C5" wp14:editId="7C3DCD8F">
                <wp:simplePos x="0" y="0"/>
                <wp:positionH relativeFrom="page">
                  <wp:posOffset>928370</wp:posOffset>
                </wp:positionH>
                <wp:positionV relativeFrom="paragraph">
                  <wp:posOffset>15875</wp:posOffset>
                </wp:positionV>
                <wp:extent cx="146050" cy="146050"/>
                <wp:effectExtent l="0" t="0" r="6350"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A1397" id="Rectangle 5" o:spid="_x0000_s1026" style="position:absolute;margin-left:73.1pt;margin-top:1.25pt;width:11.5pt;height:1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" filled="f" strokeweight=".72pt">
                <v:path arrowok="t"/>
                <w10:wrap anchorx="page"/>
              </v:rect>
            </w:pict>
          </mc:Fallback>
        </mc:AlternateContent>
      </w:r>
      <w:r>
        <w:t>State how these Materials/Supplies relate to the project.</w:t>
      </w:r>
    </w:p>
    <w:p w14:paraId="05CB5664" w14:textId="77777777" w:rsidR="00695F68" w:rsidRDefault="00695F68" w:rsidP="00695F68">
      <w:pPr>
        <w:pStyle w:val="BodyText"/>
        <w:spacing w:before="74"/>
        <w:ind w:left="840"/>
      </w:pPr>
      <w:r>
        <w:rPr>
          <w:noProof/>
        </w:rPr>
        <mc:AlternateContent>
          <mc:Choice Requires="wps">
            <w:drawing>
              <wp:anchor distT="0" distB="0" distL="114300" distR="114300" simplePos="0" relativeHeight="251666432" behindDoc="0" locked="0" layoutInCell="1" allowOverlap="1" wp14:anchorId="6A03D76A" wp14:editId="306BF013">
                <wp:simplePos x="0" y="0"/>
                <wp:positionH relativeFrom="page">
                  <wp:posOffset>928370</wp:posOffset>
                </wp:positionH>
                <wp:positionV relativeFrom="paragraph">
                  <wp:posOffset>64135</wp:posOffset>
                </wp:positionV>
                <wp:extent cx="146050" cy="146685"/>
                <wp:effectExtent l="0" t="0" r="6350"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6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0E83E" id="Rectangle 4" o:spid="_x0000_s1026" style="position:absolute;margin-left:73.1pt;margin-top:5.05pt;width:11.5pt;height:11.5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" filled="f" strokeweight=".72pt">
                <v:path arrowok="t"/>
                <w10:wrap anchorx="page"/>
              </v:rect>
            </w:pict>
          </mc:Fallback>
        </mc:AlternateContent>
      </w:r>
      <w:r>
        <w:t>List Items and Cost</w:t>
      </w:r>
    </w:p>
    <w:p w14:paraId="64BDEC3A" w14:textId="77777777" w:rsidR="00695F68" w:rsidRDefault="00695F68" w:rsidP="00695F68">
      <w:pPr>
        <w:pStyle w:val="BodyText"/>
        <w:ind w:left="840" w:right="161"/>
      </w:pPr>
      <w:r>
        <w:t xml:space="preserve">* </w:t>
      </w:r>
      <w:r>
        <w:rPr>
          <w:b/>
        </w:rPr>
        <w:t>Items normally covered under F&amp;A</w:t>
      </w:r>
      <w:r>
        <w:t>, such as office supplies, must be justified as being required by the scope of the work, can be easily identified to your specific project, and are above and beyond what would normally be covered under F&amp;A.</w:t>
      </w:r>
    </w:p>
    <w:p w14:paraId="651C6C39" w14:textId="77777777" w:rsidR="00695F68" w:rsidRDefault="00695F68" w:rsidP="00695F68">
      <w:pPr>
        <w:pStyle w:val="BodyText"/>
        <w:spacing w:before="5"/>
      </w:pPr>
    </w:p>
    <w:p w14:paraId="0E70A9EA" w14:textId="77777777" w:rsidR="00695F68" w:rsidRDefault="00695F68" w:rsidP="00695F68">
      <w:pPr>
        <w:spacing w:line="274" w:lineRule="exact"/>
        <w:ind w:left="120"/>
        <w:rPr>
          <w:b/>
        </w:rPr>
      </w:pPr>
      <w:r>
        <w:rPr>
          <w:b/>
          <w:u w:val="thick"/>
        </w:rPr>
        <w:t>OUTREACH</w:t>
      </w:r>
    </w:p>
    <w:p w14:paraId="13333C5E" w14:textId="77777777" w:rsidR="00695F68" w:rsidRDefault="00695F68" w:rsidP="00695F68">
      <w:pPr>
        <w:pStyle w:val="BodyText"/>
        <w:spacing w:line="274" w:lineRule="exact"/>
        <w:ind w:left="840"/>
      </w:pPr>
      <w:r>
        <w:rPr>
          <w:noProof/>
        </w:rPr>
        <mc:AlternateContent>
          <mc:Choice Requires="wps">
            <w:drawing>
              <wp:anchor distT="0" distB="0" distL="114300" distR="114300" simplePos="0" relativeHeight="251667456" behindDoc="0" locked="0" layoutInCell="1" allowOverlap="1" wp14:anchorId="37E5D854" wp14:editId="07A8D6AD">
                <wp:simplePos x="0" y="0"/>
                <wp:positionH relativeFrom="page">
                  <wp:posOffset>928370</wp:posOffset>
                </wp:positionH>
                <wp:positionV relativeFrom="paragraph">
                  <wp:posOffset>15875</wp:posOffset>
                </wp:positionV>
                <wp:extent cx="146050" cy="146050"/>
                <wp:effectExtent l="0" t="0" r="635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17941" id="Rectangle 3" o:spid="_x0000_s1026" style="position:absolute;margin-left:73.1pt;margin-top:1.25pt;width:11.5pt;height:1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" filled="f" strokeweight=".72pt">
                <v:path arrowok="t"/>
                <w10:wrap anchorx="page"/>
              </v:rect>
            </w:pict>
          </mc:Fallback>
        </mc:AlternateContent>
      </w:r>
      <w:r>
        <w:t>Field Days, Workshops, Educational Brochures, Fact Sheets and other outreach activities.</w:t>
      </w:r>
    </w:p>
    <w:p w14:paraId="2F9FAB21" w14:textId="77777777" w:rsidR="00695F68" w:rsidRDefault="00695F68" w:rsidP="00695F68">
      <w:pPr>
        <w:pStyle w:val="Heading3"/>
        <w:spacing w:before="5"/>
        <w:ind w:left="840"/>
      </w:pPr>
      <w:r>
        <w:t>** No Breakfast is allowed on any Grant.</w:t>
      </w:r>
      <w:r>
        <w:rPr>
          <w:spacing w:val="-11"/>
        </w:rPr>
        <w:t xml:space="preserve"> </w:t>
      </w:r>
      <w:r>
        <w:t>**</w:t>
      </w:r>
    </w:p>
    <w:p w14:paraId="1B74E7AF" w14:textId="77777777" w:rsidR="00695F68" w:rsidRDefault="00695F68" w:rsidP="00695F68">
      <w:pPr>
        <w:pStyle w:val="BodyText"/>
        <w:spacing w:before="7"/>
        <w:rPr>
          <w:b/>
          <w:sz w:val="23"/>
        </w:rPr>
      </w:pPr>
    </w:p>
    <w:p w14:paraId="6EE8DE1E" w14:textId="77777777" w:rsidR="00695F68" w:rsidRDefault="00695F68" w:rsidP="00695F68">
      <w:pPr>
        <w:pStyle w:val="BodyText"/>
        <w:ind w:left="120"/>
      </w:pPr>
      <w:r>
        <w:rPr>
          <w:rFonts w:ascii="TimesNewRomanPS-BoldItalicMT" w:hAnsi="TimesNewRomanPS-BoldItalicMT"/>
          <w:b/>
          <w:i/>
        </w:rPr>
        <w:t xml:space="preserve">Field Days &amp; Workshops </w:t>
      </w:r>
      <w:r>
        <w:t>– includes costs of holding a field day or workshop. (e.g. Rental of facilities, cost of refreshments, equipment or supplies needed for the field day or workshop,</w:t>
      </w:r>
      <w:r>
        <w:rPr>
          <w:spacing w:val="-24"/>
        </w:rPr>
        <w:t xml:space="preserve"> </w:t>
      </w:r>
      <w:r>
        <w:t xml:space="preserve">and any other expenses associated with the preparation and execution of educational field days or workshops.) </w:t>
      </w:r>
      <w:r>
        <w:rPr>
          <w:b/>
        </w:rPr>
        <w:t>Provide details in the budget</w:t>
      </w:r>
      <w:r>
        <w:rPr>
          <w:b/>
          <w:spacing w:val="-1"/>
        </w:rPr>
        <w:t xml:space="preserve"> </w:t>
      </w:r>
      <w:r>
        <w:rPr>
          <w:b/>
        </w:rPr>
        <w:t>narrative</w:t>
      </w:r>
      <w:r>
        <w:t>.</w:t>
      </w:r>
    </w:p>
    <w:p w14:paraId="769E11EB" w14:textId="77777777" w:rsidR="00695F68" w:rsidRDefault="00695F68" w:rsidP="00695F68">
      <w:pPr>
        <w:pStyle w:val="BodyText"/>
      </w:pPr>
    </w:p>
    <w:p w14:paraId="2922494D" w14:textId="77777777" w:rsidR="00695F68" w:rsidRDefault="00695F68" w:rsidP="00695F68">
      <w:pPr>
        <w:spacing w:before="1"/>
        <w:ind w:left="120" w:right="200"/>
        <w:rPr>
          <w:b/>
        </w:rPr>
      </w:pPr>
      <w:r>
        <w:rPr>
          <w:rFonts w:ascii="TimesNewRomanPS-BoldItalicMT" w:hAnsi="TimesNewRomanPS-BoldItalicMT"/>
          <w:b/>
          <w:i/>
          <w:u w:val="thick"/>
        </w:rPr>
        <w:t>Refreshments</w:t>
      </w:r>
      <w:r>
        <w:rPr>
          <w:rFonts w:ascii="TimesNewRomanPS-BoldItalicMT" w:hAnsi="TimesNewRomanPS-BoldItalicMT"/>
          <w:b/>
          <w:i/>
        </w:rPr>
        <w:t xml:space="preserve"> </w:t>
      </w:r>
      <w:r>
        <w:t xml:space="preserve">– Any purchases of food or refreshments must be itemized and justified in the budget, the cost must be reasonable, and the justification must explain the estimated cost per person and why these items are necessary for the project. </w:t>
      </w:r>
      <w:r>
        <w:rPr>
          <w:b/>
          <w:shd w:val="clear" w:color="auto" w:fill="FFFF00"/>
        </w:rPr>
        <w:t>Also, must show expense is for the</w:t>
      </w:r>
      <w:r>
        <w:rPr>
          <w:b/>
        </w:rPr>
        <w:t xml:space="preserve"> </w:t>
      </w:r>
      <w:r>
        <w:rPr>
          <w:b/>
          <w:shd w:val="clear" w:color="auto" w:fill="FFFF00"/>
        </w:rPr>
        <w:t>continuity of the meeting; that meeting will be held at a remote location; and includes non-</w:t>
      </w:r>
      <w:r>
        <w:rPr>
          <w:b/>
        </w:rPr>
        <w:t xml:space="preserve"> </w:t>
      </w:r>
      <w:r>
        <w:rPr>
          <w:b/>
          <w:shd w:val="clear" w:color="auto" w:fill="FFFF00"/>
        </w:rPr>
        <w:t>UGA employee participants.</w:t>
      </w:r>
    </w:p>
    <w:p w14:paraId="2362DC3A" w14:textId="77777777" w:rsidR="00695F68" w:rsidRDefault="00695F68" w:rsidP="00695F68">
      <w:pPr>
        <w:pStyle w:val="BodyText"/>
        <w:spacing w:before="4"/>
        <w:rPr>
          <w:b/>
        </w:rPr>
      </w:pPr>
    </w:p>
    <w:p w14:paraId="22A75AF7" w14:textId="77777777" w:rsidR="00695F68" w:rsidRDefault="00695F68" w:rsidP="00695F68">
      <w:pPr>
        <w:spacing w:before="1" w:line="274" w:lineRule="exact"/>
        <w:ind w:left="120"/>
        <w:rPr>
          <w:b/>
        </w:rPr>
      </w:pPr>
      <w:r>
        <w:rPr>
          <w:b/>
          <w:u w:val="thick"/>
        </w:rPr>
        <w:t>ALL OTHER DIRECT COSTS</w:t>
      </w:r>
    </w:p>
    <w:p w14:paraId="09596A8F" w14:textId="77777777" w:rsidR="00695F68" w:rsidRDefault="00695F68" w:rsidP="00695F68">
      <w:pPr>
        <w:pStyle w:val="BodyText"/>
        <w:ind w:left="840"/>
      </w:pPr>
      <w:r>
        <w:rPr>
          <w:noProof/>
        </w:rPr>
        <mc:AlternateContent>
          <mc:Choice Requires="wps">
            <w:drawing>
              <wp:anchor distT="0" distB="0" distL="114300" distR="114300" simplePos="0" relativeHeight="251668480" behindDoc="0" locked="0" layoutInCell="1" allowOverlap="1" wp14:anchorId="73405B40" wp14:editId="06F98D21">
                <wp:simplePos x="0" y="0"/>
                <wp:positionH relativeFrom="page">
                  <wp:posOffset>928370</wp:posOffset>
                </wp:positionH>
                <wp:positionV relativeFrom="paragraph">
                  <wp:posOffset>17145</wp:posOffset>
                </wp:positionV>
                <wp:extent cx="146050" cy="146050"/>
                <wp:effectExtent l="0" t="0" r="6350"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19573" id="Rectangle 2" o:spid="_x0000_s1026" style="position:absolute;margin-left:73.1pt;margin-top:1.35pt;width:11.5pt;height:11.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" filled="f" strokeweight=".72pt">
                <v:path arrowok="t"/>
                <w10:wrap anchorx="page"/>
              </v:rect>
            </w:pict>
          </mc:Fallback>
        </mc:AlternateContent>
      </w:r>
      <w:r>
        <w:t>Direct project charges not included in other categories. Description and cost must be included in budget narrative.</w:t>
      </w:r>
    </w:p>
    <w:p w14:paraId="4659A599" w14:textId="77777777" w:rsidR="00695F68" w:rsidRDefault="00695F68" w:rsidP="00695F68">
      <w:pPr>
        <w:pStyle w:val="BodyText"/>
        <w:spacing w:before="2"/>
      </w:pPr>
    </w:p>
    <w:p w14:paraId="7832BA84" w14:textId="77777777" w:rsidR="00695F68" w:rsidRDefault="00695F68" w:rsidP="00695F68">
      <w:pPr>
        <w:spacing w:line="274" w:lineRule="exact"/>
        <w:ind w:left="120"/>
        <w:rPr>
          <w:b/>
        </w:rPr>
      </w:pPr>
      <w:r>
        <w:rPr>
          <w:b/>
          <w:u w:val="thick"/>
        </w:rPr>
        <w:t>Some examples of direct charges include:</w:t>
      </w:r>
    </w:p>
    <w:p w14:paraId="4D2A5549" w14:textId="77777777" w:rsidR="00695F68" w:rsidRDefault="00695F68" w:rsidP="00695F68">
      <w:pPr>
        <w:ind w:left="120" w:right="179"/>
        <w:rPr>
          <w:i/>
        </w:rPr>
      </w:pPr>
      <w:r>
        <w:rPr>
          <w:rFonts w:ascii="TimesNewRomanPS-BoldItalicMT" w:hAnsi="TimesNewRomanPS-BoldItalicMT"/>
          <w:b/>
          <w:i/>
        </w:rPr>
        <w:t>Communication</w:t>
      </w:r>
      <w:r>
        <w:rPr>
          <w:i/>
        </w:rPr>
        <w:t xml:space="preserve">s </w:t>
      </w:r>
      <w:r>
        <w:t xml:space="preserve">– mailings, postage, faxes, telephone </w:t>
      </w:r>
      <w:r>
        <w:rPr>
          <w:i/>
        </w:rPr>
        <w:t>(</w:t>
      </w:r>
      <w:r>
        <w:rPr>
          <w:rFonts w:ascii="TimesNewRomanPS-BoldItalicMT" w:hAnsi="TimesNewRomanPS-BoldItalicMT"/>
          <w:b/>
          <w:i/>
        </w:rPr>
        <w:t>These items are also considered indirect costs and if placed in budget should be exceptional in nature and justified as it relates to the project</w:t>
      </w:r>
      <w:r>
        <w:rPr>
          <w:i/>
        </w:rPr>
        <w:t>).</w:t>
      </w:r>
    </w:p>
    <w:p w14:paraId="6C16AAC2" w14:textId="77777777" w:rsidR="00695F68" w:rsidRDefault="00695F68" w:rsidP="00695F68">
      <w:pPr>
        <w:pStyle w:val="BodyText"/>
        <w:spacing w:before="9"/>
        <w:rPr>
          <w:i/>
          <w:sz w:val="23"/>
        </w:rPr>
      </w:pPr>
    </w:p>
    <w:p w14:paraId="3CA1BB21" w14:textId="77777777" w:rsidR="00695F68" w:rsidRDefault="00695F68" w:rsidP="00695F68">
      <w:pPr>
        <w:pStyle w:val="BodyText"/>
        <w:ind w:left="120" w:right="735"/>
      </w:pPr>
      <w:r>
        <w:rPr>
          <w:rFonts w:ascii="TimesNewRomanPS-BoldItalicMT" w:hAnsi="TimesNewRomanPS-BoldItalicMT"/>
          <w:b/>
          <w:i/>
        </w:rPr>
        <w:t xml:space="preserve">Photocopying </w:t>
      </w:r>
      <w:r>
        <w:t>– in-house copying (not commercial printing) for materials associated to the program.</w:t>
      </w:r>
    </w:p>
    <w:p w14:paraId="2394B523" w14:textId="77777777" w:rsidR="00695F68" w:rsidRDefault="00695F68" w:rsidP="00695F68">
      <w:pPr>
        <w:pStyle w:val="BodyText"/>
      </w:pPr>
    </w:p>
    <w:p w14:paraId="1AF5B285" w14:textId="77777777" w:rsidR="00695F68" w:rsidRDefault="00695F68" w:rsidP="00695F68">
      <w:pPr>
        <w:pStyle w:val="BodyText"/>
        <w:spacing w:before="1"/>
        <w:ind w:left="120"/>
      </w:pPr>
      <w:r>
        <w:rPr>
          <w:rFonts w:ascii="TimesNewRomanPS-BoldItalicMT" w:hAnsi="TimesNewRomanPS-BoldItalicMT"/>
          <w:b/>
          <w:i/>
        </w:rPr>
        <w:t xml:space="preserve">Service Maintenance </w:t>
      </w:r>
      <w:r>
        <w:t>– Maintenance contracts in direct correlation to use of equipment for the project (e.g. 50% use of equip for project, 50% of svc contract applied to budget costs).</w:t>
      </w:r>
    </w:p>
    <w:p w14:paraId="5ECE51A3" w14:textId="77777777" w:rsidR="00695F68" w:rsidRDefault="00695F68" w:rsidP="00695F68">
      <w:pPr>
        <w:pStyle w:val="BodyText"/>
        <w:spacing w:before="11"/>
        <w:rPr>
          <w:sz w:val="23"/>
        </w:rPr>
      </w:pPr>
    </w:p>
    <w:p w14:paraId="2C1EB255" w14:textId="77777777" w:rsidR="00695F68" w:rsidRDefault="00695F68" w:rsidP="00695F68">
      <w:pPr>
        <w:pStyle w:val="BodyText"/>
        <w:ind w:left="120" w:right="209"/>
      </w:pPr>
      <w:r>
        <w:rPr>
          <w:rFonts w:ascii="TimesNewRomanPS-BoldItalicMT" w:hAnsi="TimesNewRomanPS-BoldItalicMT"/>
          <w:b/>
          <w:i/>
        </w:rPr>
        <w:t xml:space="preserve">Conference / Meetings </w:t>
      </w:r>
      <w:r>
        <w:t>– includes costs of holding a conference or meeting. (e.g. Rental of facilities, equipment for meeting, honorariums, speaker fees, travel and per Diems for non-UGA employee participants.) Provide detail in the budget narrative.</w:t>
      </w:r>
    </w:p>
    <w:p w14:paraId="30AC31BC" w14:textId="77777777" w:rsidR="00695F68" w:rsidRDefault="00695F68" w:rsidP="00695F68">
      <w:pPr>
        <w:pStyle w:val="BodyText"/>
        <w:spacing w:before="1"/>
      </w:pPr>
    </w:p>
    <w:p w14:paraId="58FCBE61" w14:textId="77777777" w:rsidR="00695F68" w:rsidRDefault="00695F68" w:rsidP="00695F68">
      <w:pPr>
        <w:ind w:left="120"/>
      </w:pPr>
      <w:r>
        <w:rPr>
          <w:rFonts w:ascii="TimesNewRomanPS-BoldItalicMT" w:hAnsi="TimesNewRomanPS-BoldItalicMT"/>
          <w:b/>
          <w:i/>
        </w:rPr>
        <w:t xml:space="preserve">Speaker / Trainer Fees </w:t>
      </w:r>
      <w:r>
        <w:t>– Provide speaker information, description of services, and fees.</w:t>
      </w:r>
    </w:p>
    <w:p w14:paraId="73207B35" w14:textId="77777777" w:rsidR="00695F68" w:rsidRDefault="00695F68" w:rsidP="00695F68">
      <w:pPr>
        <w:pStyle w:val="BodyText"/>
      </w:pPr>
    </w:p>
    <w:p w14:paraId="402396A4" w14:textId="77777777" w:rsidR="00695F68" w:rsidRDefault="00695F68" w:rsidP="00695F68">
      <w:pPr>
        <w:pStyle w:val="BodyText"/>
        <w:ind w:left="120" w:right="161"/>
      </w:pPr>
      <w:r>
        <w:rPr>
          <w:rFonts w:ascii="TimesNewRomanPS-BoldItalicMT" w:hAnsi="TimesNewRomanPS-BoldItalicMT"/>
          <w:b/>
          <w:i/>
        </w:rPr>
        <w:lastRenderedPageBreak/>
        <w:t xml:space="preserve">Honorariums </w:t>
      </w:r>
      <w:r>
        <w:t>– Provide recipient information (if known) or number expected, reason for need, and fee associated with the honorarium.</w:t>
      </w:r>
    </w:p>
    <w:p w14:paraId="3056EB1E" w14:textId="77777777" w:rsidR="00695F68" w:rsidRDefault="00695F68" w:rsidP="00695F68">
      <w:pPr>
        <w:pStyle w:val="BodyText"/>
      </w:pPr>
    </w:p>
    <w:p w14:paraId="1186BA10" w14:textId="77777777" w:rsidR="00695F68" w:rsidRDefault="00695F68" w:rsidP="00695F68">
      <w:pPr>
        <w:pStyle w:val="BodyText"/>
        <w:ind w:left="120" w:right="202"/>
      </w:pPr>
      <w:r>
        <w:rPr>
          <w:rFonts w:ascii="TimesNewRomanPS-BoldItalicMT" w:hAnsi="TimesNewRomanPS-BoldItalicMT"/>
          <w:b/>
          <w:i/>
        </w:rPr>
        <w:t xml:space="preserve">Subcontracts: </w:t>
      </w:r>
      <w:r>
        <w:t>Entities which complete a portion of the project – Include a plan of work, budget, and detailed budget narrative. Use these same required budgetary detail guidelines.</w:t>
      </w:r>
    </w:p>
    <w:p w14:paraId="789CBB52" w14:textId="77777777" w:rsidR="00695F68" w:rsidRDefault="00695F68" w:rsidP="00695F68">
      <w:pPr>
        <w:sectPr w:rsidR="00695F68">
          <w:pgSz w:w="12240" w:h="15840"/>
          <w:pgMar w:top="1360" w:right="1320" w:bottom="1260" w:left="1320" w:header="0" w:footer="1066" w:gutter="0"/>
          <w:cols w:space="720"/>
        </w:sectPr>
      </w:pPr>
    </w:p>
    <w:p w14:paraId="2FCB2BE1" w14:textId="77777777" w:rsidR="00695F68" w:rsidRDefault="00695F68" w:rsidP="00695F68">
      <w:pPr>
        <w:pStyle w:val="BodyText"/>
        <w:spacing w:before="5"/>
        <w:rPr>
          <w:sz w:val="10"/>
        </w:rPr>
      </w:pPr>
    </w:p>
    <w:p w14:paraId="205F3094" w14:textId="77777777" w:rsidR="00695F68" w:rsidRPr="00FA76FB" w:rsidRDefault="00695F68" w:rsidP="00695F68">
      <w:pPr>
        <w:ind w:left="180"/>
        <w:rPr>
          <w:rFonts w:ascii="Times New Roman" w:hAnsi="Times New Roman" w:cs="Times New Roman"/>
          <w:b/>
          <w:bCs/>
          <w:i/>
          <w:iCs/>
          <w:color w:val="000000" w:themeColor="text1"/>
          <w:sz w:val="22"/>
          <w:szCs w:val="22"/>
        </w:rPr>
      </w:pPr>
      <w:r w:rsidRPr="00FA76FB">
        <w:rPr>
          <w:rFonts w:ascii="Times New Roman" w:hAnsi="Times New Roman" w:cs="Times New Roman"/>
          <w:b/>
          <w:bCs/>
          <w:i/>
          <w:iCs/>
          <w:color w:val="000000" w:themeColor="text1"/>
          <w:sz w:val="22"/>
          <w:szCs w:val="22"/>
        </w:rPr>
        <w:t>Fee for Services</w:t>
      </w:r>
      <w:r w:rsidRPr="00FA76FB">
        <w:rPr>
          <w:rFonts w:ascii="Times New Roman" w:hAnsi="Times New Roman" w:cs="Times New Roman"/>
          <w:color w:val="000000" w:themeColor="text1"/>
          <w:sz w:val="22"/>
          <w:szCs w:val="22"/>
        </w:rPr>
        <w:t xml:space="preserve"> --</w:t>
      </w:r>
      <w:r w:rsidRPr="00FA76FB">
        <w:rPr>
          <w:rFonts w:ascii="Times New Roman" w:hAnsi="Times New Roman" w:cs="Times New Roman"/>
          <w:b/>
          <w:bCs/>
          <w:i/>
          <w:iCs/>
          <w:color w:val="000000" w:themeColor="text1"/>
          <w:sz w:val="22"/>
          <w:szCs w:val="22"/>
        </w:rPr>
        <w:t xml:space="preserve"> </w:t>
      </w:r>
      <w:r w:rsidRPr="00FA76FB">
        <w:rPr>
          <w:rFonts w:ascii="Times New Roman" w:hAnsi="Times New Roman" w:cs="Times New Roman"/>
          <w:color w:val="000000" w:themeColor="text1"/>
          <w:sz w:val="22"/>
          <w:szCs w:val="22"/>
        </w:rPr>
        <w:t xml:space="preserve">A fee for services is the cost of professional services by nonemployees of the lead institution/organization required for a project that is beyond the scope of the work the grant recipient can perform or provide. Fee for services covers work that is needed for the project, but the professional performing the work or skill is not actually working on the project. </w:t>
      </w:r>
    </w:p>
    <w:p w14:paraId="7ED76F6F" w14:textId="77777777" w:rsidR="00695F68" w:rsidRPr="00FA76FB" w:rsidRDefault="00695F68" w:rsidP="00695F68">
      <w:pPr>
        <w:ind w:left="180"/>
        <w:rPr>
          <w:rFonts w:ascii="Times New Roman" w:hAnsi="Times New Roman" w:cs="Times New Roman"/>
          <w:color w:val="000000" w:themeColor="text1"/>
          <w:sz w:val="22"/>
          <w:szCs w:val="22"/>
        </w:rPr>
      </w:pPr>
    </w:p>
    <w:p w14:paraId="29DAF514" w14:textId="77777777" w:rsidR="00695F68" w:rsidRPr="00FA76FB" w:rsidRDefault="00695F68" w:rsidP="00695F68">
      <w:pPr>
        <w:ind w:left="180"/>
        <w:rPr>
          <w:rFonts w:ascii="Times New Roman" w:hAnsi="Times New Roman" w:cs="Times New Roman"/>
          <w:color w:val="000000" w:themeColor="text1"/>
          <w:sz w:val="22"/>
          <w:szCs w:val="22"/>
        </w:rPr>
      </w:pPr>
      <w:r w:rsidRPr="00FA76FB">
        <w:rPr>
          <w:rFonts w:ascii="Times New Roman" w:hAnsi="Times New Roman" w:cs="Times New Roman"/>
          <w:color w:val="000000" w:themeColor="text1"/>
          <w:sz w:val="22"/>
          <w:szCs w:val="22"/>
        </w:rPr>
        <w:t xml:space="preserve">Examples of fee for services include: lab/data analysis, survey development, graphic design, videography/photography, transcription. </w:t>
      </w:r>
    </w:p>
    <w:p w14:paraId="4FF8CE91" w14:textId="77777777" w:rsidR="00695F68" w:rsidRPr="00FA76FB" w:rsidRDefault="00695F68" w:rsidP="00695F68">
      <w:pPr>
        <w:ind w:left="180"/>
        <w:rPr>
          <w:rFonts w:ascii="Times New Roman" w:hAnsi="Times New Roman" w:cs="Times New Roman"/>
          <w:color w:val="000000" w:themeColor="text1"/>
          <w:sz w:val="22"/>
          <w:szCs w:val="22"/>
        </w:rPr>
      </w:pPr>
    </w:p>
    <w:p w14:paraId="17196366" w14:textId="77777777" w:rsidR="00695F68" w:rsidRPr="00FA76FB" w:rsidRDefault="00695F68" w:rsidP="00695F68">
      <w:pPr>
        <w:ind w:left="180"/>
        <w:rPr>
          <w:rFonts w:ascii="Times New Roman" w:hAnsi="Times New Roman" w:cs="Times New Roman"/>
          <w:color w:val="000000" w:themeColor="text1"/>
          <w:sz w:val="22"/>
          <w:szCs w:val="22"/>
        </w:rPr>
      </w:pPr>
      <w:r w:rsidRPr="00FA76FB">
        <w:rPr>
          <w:rFonts w:ascii="Times New Roman" w:hAnsi="Times New Roman" w:cs="Times New Roman"/>
          <w:color w:val="000000" w:themeColor="text1"/>
          <w:sz w:val="22"/>
          <w:szCs w:val="22"/>
        </w:rPr>
        <w:t>When listing fee for services in the budget narrative:</w:t>
      </w:r>
    </w:p>
    <w:p w14:paraId="440707E9" w14:textId="77777777" w:rsidR="00695F68" w:rsidRPr="00FA76FB" w:rsidRDefault="00695F68" w:rsidP="00695F68">
      <w:pPr>
        <w:pStyle w:val="ListParagraph"/>
        <w:numPr>
          <w:ilvl w:val="0"/>
          <w:numId w:val="13"/>
        </w:numPr>
        <w:ind w:left="180" w:firstLine="0"/>
        <w:rPr>
          <w:rFonts w:ascii="Times New Roman" w:hAnsi="Times New Roman" w:cs="Times New Roman"/>
          <w:color w:val="000000" w:themeColor="text1"/>
          <w:sz w:val="22"/>
          <w:szCs w:val="22"/>
        </w:rPr>
      </w:pPr>
      <w:r w:rsidRPr="00FA76FB">
        <w:rPr>
          <w:rFonts w:ascii="Times New Roman" w:hAnsi="Times New Roman" w:cs="Times New Roman"/>
          <w:color w:val="000000" w:themeColor="text1"/>
          <w:sz w:val="22"/>
          <w:szCs w:val="22"/>
        </w:rPr>
        <w:t>Determine the cost of the service (per hour, flat rate, etc.);</w:t>
      </w:r>
    </w:p>
    <w:p w14:paraId="5CC756E6" w14:textId="77777777" w:rsidR="00695F68" w:rsidRPr="00FA76FB" w:rsidRDefault="00695F68" w:rsidP="00695F68">
      <w:pPr>
        <w:pStyle w:val="ListParagraph"/>
        <w:numPr>
          <w:ilvl w:val="0"/>
          <w:numId w:val="13"/>
        </w:numPr>
        <w:ind w:left="180" w:firstLine="0"/>
        <w:rPr>
          <w:rFonts w:ascii="Times New Roman" w:hAnsi="Times New Roman" w:cs="Times New Roman"/>
          <w:color w:val="000000" w:themeColor="text1"/>
          <w:sz w:val="22"/>
          <w:szCs w:val="22"/>
        </w:rPr>
      </w:pPr>
      <w:r w:rsidRPr="00FA76FB">
        <w:rPr>
          <w:rFonts w:ascii="Times New Roman" w:hAnsi="Times New Roman" w:cs="Times New Roman"/>
          <w:color w:val="000000" w:themeColor="text1"/>
          <w:sz w:val="22"/>
          <w:szCs w:val="22"/>
        </w:rPr>
        <w:t>Provide the nature and scope of the service in relation to the project;</w:t>
      </w:r>
    </w:p>
    <w:p w14:paraId="665DACEA" w14:textId="77777777" w:rsidR="00695F68" w:rsidRPr="00FA76FB" w:rsidRDefault="00695F68" w:rsidP="00695F68">
      <w:pPr>
        <w:pStyle w:val="ListParagraph"/>
        <w:numPr>
          <w:ilvl w:val="0"/>
          <w:numId w:val="13"/>
        </w:numPr>
        <w:ind w:left="180" w:firstLine="0"/>
        <w:rPr>
          <w:rFonts w:ascii="Times New Roman" w:hAnsi="Times New Roman" w:cs="Times New Roman"/>
          <w:color w:val="000000" w:themeColor="text1"/>
          <w:sz w:val="22"/>
          <w:szCs w:val="22"/>
        </w:rPr>
      </w:pPr>
      <w:r w:rsidRPr="00FA76FB">
        <w:rPr>
          <w:rFonts w:ascii="Times New Roman" w:hAnsi="Times New Roman" w:cs="Times New Roman"/>
          <w:color w:val="000000" w:themeColor="text1"/>
          <w:sz w:val="22"/>
          <w:szCs w:val="22"/>
        </w:rPr>
        <w:t>Provide the qualifications of the individual/group rendering the service;</w:t>
      </w:r>
    </w:p>
    <w:p w14:paraId="32BF7469" w14:textId="77777777" w:rsidR="00695F68" w:rsidRPr="00FA76FB" w:rsidRDefault="00695F68" w:rsidP="00695F68">
      <w:pPr>
        <w:pStyle w:val="ListParagraph"/>
        <w:numPr>
          <w:ilvl w:val="0"/>
          <w:numId w:val="13"/>
        </w:numPr>
        <w:ind w:left="180" w:firstLine="0"/>
        <w:rPr>
          <w:rFonts w:ascii="Times New Roman" w:hAnsi="Times New Roman" w:cs="Times New Roman"/>
          <w:color w:val="000000" w:themeColor="text1"/>
          <w:sz w:val="22"/>
          <w:szCs w:val="22"/>
        </w:rPr>
      </w:pPr>
      <w:r w:rsidRPr="00FA76FB">
        <w:rPr>
          <w:rFonts w:ascii="Times New Roman" w:hAnsi="Times New Roman" w:cs="Times New Roman"/>
          <w:color w:val="000000" w:themeColor="text1"/>
          <w:sz w:val="22"/>
          <w:szCs w:val="22"/>
        </w:rPr>
        <w:t>Provide the fees charged by the individual/group for the service to be performed.</w:t>
      </w:r>
    </w:p>
    <w:p w14:paraId="75E1AD18" w14:textId="77777777" w:rsidR="00695F68" w:rsidRPr="00FA76FB" w:rsidRDefault="00695F68" w:rsidP="00695F68">
      <w:pPr>
        <w:ind w:left="180"/>
        <w:rPr>
          <w:rFonts w:ascii="Times New Roman" w:hAnsi="Times New Roman" w:cs="Times New Roman"/>
          <w:color w:val="000000" w:themeColor="text1"/>
          <w:sz w:val="22"/>
          <w:szCs w:val="22"/>
        </w:rPr>
      </w:pPr>
    </w:p>
    <w:p w14:paraId="22137AB1" w14:textId="5964A861" w:rsidR="00695F68" w:rsidRDefault="00695F68" w:rsidP="00FA76FB">
      <w:pPr>
        <w:ind w:left="180"/>
        <w:rPr>
          <w:rFonts w:ascii="Times New Roman" w:hAnsi="Times New Roman" w:cs="Times New Roman"/>
          <w:color w:val="000000" w:themeColor="text1"/>
          <w:sz w:val="22"/>
          <w:szCs w:val="22"/>
        </w:rPr>
      </w:pPr>
      <w:r w:rsidRPr="00FA76FB">
        <w:rPr>
          <w:rFonts w:ascii="Times New Roman" w:hAnsi="Times New Roman" w:cs="Times New Roman"/>
          <w:color w:val="000000" w:themeColor="text1"/>
          <w:sz w:val="22"/>
          <w:szCs w:val="22"/>
        </w:rPr>
        <w:t>A fee for service is not the same as a consultation.</w:t>
      </w:r>
    </w:p>
    <w:p w14:paraId="059C7486" w14:textId="77777777" w:rsidR="00FA76FB" w:rsidRPr="00FA76FB" w:rsidRDefault="00FA76FB" w:rsidP="00FA76FB">
      <w:pPr>
        <w:ind w:left="180"/>
        <w:rPr>
          <w:rFonts w:ascii="Times New Roman" w:hAnsi="Times New Roman" w:cs="Times New Roman"/>
          <w:color w:val="000000" w:themeColor="text1"/>
          <w:sz w:val="22"/>
          <w:szCs w:val="22"/>
        </w:rPr>
      </w:pPr>
    </w:p>
    <w:p w14:paraId="60569A76" w14:textId="77777777" w:rsidR="00695F68" w:rsidRDefault="00695F68" w:rsidP="00695F68">
      <w:pPr>
        <w:pStyle w:val="BodyText"/>
        <w:spacing w:before="90"/>
        <w:ind w:left="120"/>
      </w:pPr>
      <w:r>
        <w:rPr>
          <w:rFonts w:ascii="TimesNewRomanPS-BoldItalicMT" w:hAnsi="TimesNewRomanPS-BoldItalicMT"/>
          <w:b/>
          <w:i/>
        </w:rPr>
        <w:t xml:space="preserve">Consultants: </w:t>
      </w:r>
      <w:r>
        <w:t>Persons or Entities who provide advice for the project – Provide the name &amp; organization of the consultant, a statement of work, funds being charged to the project. Also provide a copy of the resume/vita.</w:t>
      </w:r>
    </w:p>
    <w:p w14:paraId="7570899D" w14:textId="77777777" w:rsidR="00695F68" w:rsidRDefault="00695F68" w:rsidP="00695F68">
      <w:pPr>
        <w:pStyle w:val="BodyText"/>
        <w:spacing w:before="5"/>
      </w:pPr>
    </w:p>
    <w:p w14:paraId="795C49B0" w14:textId="77777777" w:rsidR="00695F68" w:rsidRDefault="00695F68" w:rsidP="00695F68">
      <w:pPr>
        <w:spacing w:line="274" w:lineRule="exact"/>
        <w:ind w:left="120"/>
        <w:rPr>
          <w:b/>
        </w:rPr>
      </w:pPr>
      <w:r>
        <w:rPr>
          <w:b/>
          <w:u w:val="thick"/>
        </w:rPr>
        <w:t>INDIRECT COSTS</w:t>
      </w:r>
    </w:p>
    <w:p w14:paraId="6483D64D" w14:textId="77777777" w:rsidR="00695F68" w:rsidRPr="00C4534D" w:rsidRDefault="00695F68" w:rsidP="00695F68">
      <w:pPr>
        <w:pStyle w:val="BodyText"/>
        <w:ind w:left="120" w:right="161"/>
        <w:rPr>
          <w:color w:val="000000" w:themeColor="text1"/>
        </w:rPr>
      </w:pPr>
      <w:r w:rsidRPr="00C4534D">
        <w:rPr>
          <w:color w:val="000000" w:themeColor="text1"/>
        </w:rPr>
        <w:t xml:space="preserve">Section 704 of the Consolidated and Further Continuing Appropriations ACT, 2021 (P.L. 116.159) </w:t>
      </w:r>
      <w:r w:rsidRPr="00C4534D">
        <w:rPr>
          <w:color w:val="000000" w:themeColor="text1"/>
          <w:highlight w:val="yellow"/>
        </w:rPr>
        <w:t>limits indirect costs to 10 percent of the total direct costs</w:t>
      </w:r>
      <w:r w:rsidRPr="00C4534D">
        <w:rPr>
          <w:color w:val="000000" w:themeColor="text1"/>
        </w:rPr>
        <w:t xml:space="preserve"> provided. Therefore, when preparing budgets limit your requests for recovery of indirect costs to the lesser of your institutions’ official negotiated indirect cost rate or the equivalent of 10 percent of total direct costs awarded.</w:t>
      </w:r>
    </w:p>
    <w:p w14:paraId="30C1416F" w14:textId="77777777" w:rsidR="00695F68" w:rsidRDefault="00695F68" w:rsidP="00695F68">
      <w:pPr>
        <w:pStyle w:val="BodyText"/>
        <w:spacing w:before="10"/>
        <w:rPr>
          <w:sz w:val="23"/>
        </w:rPr>
      </w:pPr>
    </w:p>
    <w:p w14:paraId="00F803AA" w14:textId="77777777" w:rsidR="00695F68" w:rsidRDefault="00695F68" w:rsidP="00695F68">
      <w:pPr>
        <w:pStyle w:val="BodyText"/>
        <w:ind w:left="120" w:right="136"/>
      </w:pPr>
      <w:r>
        <w:t xml:space="preserve">If your institution has never had a federally negotiated indirect rate agreement (NICRA), you may include indirect costs as a line item in your budget at a maximum rate of 10% modified total direct costs. This is the de </w:t>
      </w:r>
      <w:proofErr w:type="spellStart"/>
      <w:r>
        <w:t>minimus</w:t>
      </w:r>
      <w:proofErr w:type="spellEnd"/>
      <w:r>
        <w:t xml:space="preserve"> rate approved under Uniform Guidance (2 CFR 200.414).</w:t>
      </w:r>
    </w:p>
    <w:p w14:paraId="45B1370C" w14:textId="77777777" w:rsidR="00695F68" w:rsidRDefault="00695F68" w:rsidP="00695F68">
      <w:pPr>
        <w:pStyle w:val="BodyText"/>
        <w:ind w:left="120" w:right="402"/>
      </w:pPr>
      <w:r>
        <w:t>The calculation of the modified total direct cost base must adhere to the definition of modified total direct costs in 2 CFR 200.68.</w:t>
      </w:r>
    </w:p>
    <w:p w14:paraId="3A999A3B" w14:textId="77777777" w:rsidR="00695F68" w:rsidRDefault="00695F68" w:rsidP="00695F68">
      <w:pPr>
        <w:pStyle w:val="BodyText"/>
        <w:spacing w:before="5"/>
      </w:pPr>
    </w:p>
    <w:p w14:paraId="31BEAAB1" w14:textId="77777777" w:rsidR="00695F68" w:rsidRDefault="00695F68" w:rsidP="00695F68">
      <w:pPr>
        <w:pStyle w:val="Heading3"/>
      </w:pPr>
      <w:r>
        <w:t>Modified Total Direct Cost (MTDC)</w:t>
      </w:r>
    </w:p>
    <w:p w14:paraId="7AA7194C" w14:textId="77777777" w:rsidR="00695F68" w:rsidRDefault="00695F68" w:rsidP="00695F68">
      <w:pPr>
        <w:pStyle w:val="BodyText"/>
        <w:spacing w:before="7"/>
        <w:rPr>
          <w:b/>
          <w:sz w:val="23"/>
        </w:rPr>
      </w:pPr>
    </w:p>
    <w:p w14:paraId="77826002" w14:textId="77777777" w:rsidR="00695F68" w:rsidRDefault="00695F68" w:rsidP="00695F68">
      <w:pPr>
        <w:pStyle w:val="BodyText"/>
        <w:ind w:left="120" w:right="228"/>
      </w:pPr>
      <w:r>
        <w:t>MTDC means all direct salaries and wages, applicable fringe benefits, materials and supplies, services, travel, and up to the first $25,000 of each subaward (regardless of the period of performance of the subawards under the award). MTDC excludes equipment, capital expenditures, charges for patient care, rental costs, tuition remission, scholarships and fellowships, participant support costs and the portion of each subaward in excess of $25,000. Other items may only be excluded when necessary to avoid a serious inequity in the distribution of indirect costs, and with the approval of the cognizant agency for indirect costs.</w:t>
      </w:r>
    </w:p>
    <w:p w14:paraId="5FAA200A" w14:textId="77777777" w:rsidR="00695F68" w:rsidRDefault="00695F68" w:rsidP="00695F68">
      <w:pPr>
        <w:pStyle w:val="BodyText"/>
        <w:spacing w:before="7"/>
        <w:rPr>
          <w:sz w:val="16"/>
        </w:rPr>
      </w:pPr>
    </w:p>
    <w:p w14:paraId="1C9C0E74" w14:textId="77777777" w:rsidR="00695F68" w:rsidRDefault="00695F68" w:rsidP="00695F68">
      <w:pPr>
        <w:pStyle w:val="Heading3"/>
        <w:spacing w:before="90"/>
      </w:pPr>
      <w:r>
        <w:rPr>
          <w:shd w:val="clear" w:color="auto" w:fill="FFFF00"/>
        </w:rPr>
        <w:t>If your institution is waiving indirect costs, this must be noted in the budget narrative.</w:t>
      </w:r>
    </w:p>
    <w:p w14:paraId="29E3446B" w14:textId="77777777" w:rsidR="00695F68" w:rsidRDefault="00695F68" w:rsidP="00695F68">
      <w:pPr>
        <w:pStyle w:val="BodyText"/>
        <w:rPr>
          <w:b/>
          <w:sz w:val="26"/>
        </w:rPr>
      </w:pPr>
    </w:p>
    <w:p w14:paraId="0EC49344" w14:textId="77777777" w:rsidR="00695F68" w:rsidRDefault="00695F68" w:rsidP="00695F68">
      <w:pPr>
        <w:pStyle w:val="BodyText"/>
        <w:rPr>
          <w:b/>
        </w:rPr>
      </w:pPr>
    </w:p>
    <w:p w14:paraId="26525BBD" w14:textId="77777777" w:rsidR="00695F68" w:rsidRDefault="00695F68" w:rsidP="00695F68">
      <w:pPr>
        <w:ind w:left="120"/>
        <w:rPr>
          <w:b/>
        </w:rPr>
      </w:pPr>
      <w:r>
        <w:rPr>
          <w:b/>
          <w:u w:val="thick"/>
        </w:rPr>
        <w:t>TUITION - NOT ALLOWED</w:t>
      </w:r>
    </w:p>
    <w:p w14:paraId="409638CD" w14:textId="77777777" w:rsidR="00695F68" w:rsidRDefault="00695F68" w:rsidP="00695F68">
      <w:pPr>
        <w:pStyle w:val="BodyText"/>
        <w:spacing w:before="2"/>
        <w:rPr>
          <w:b/>
          <w:sz w:val="16"/>
        </w:rPr>
      </w:pPr>
    </w:p>
    <w:p w14:paraId="5E0DF3D3" w14:textId="77777777" w:rsidR="00695F68" w:rsidRDefault="00695F68" w:rsidP="00695F68">
      <w:pPr>
        <w:spacing w:before="90"/>
        <w:ind w:left="120"/>
        <w:rPr>
          <w:b/>
        </w:rPr>
      </w:pPr>
      <w:r>
        <w:rPr>
          <w:b/>
          <w:u w:val="thick"/>
        </w:rPr>
        <w:t>MATCHING FUNDS / COST SHARE – NOT REQUIRED</w:t>
      </w:r>
    </w:p>
    <w:p w14:paraId="584FE04F" w14:textId="77777777" w:rsidR="00695F68" w:rsidRDefault="00695F68" w:rsidP="00695F68">
      <w:pPr>
        <w:pStyle w:val="BodyText"/>
        <w:spacing w:before="9"/>
        <w:rPr>
          <w:b/>
          <w:sz w:val="15"/>
        </w:rPr>
      </w:pPr>
    </w:p>
    <w:p w14:paraId="0B5D1DCE" w14:textId="77777777" w:rsidR="00695F68" w:rsidRDefault="00695F68" w:rsidP="00695F68">
      <w:pPr>
        <w:pStyle w:val="BodyText"/>
        <w:spacing w:before="90"/>
        <w:ind w:left="120"/>
      </w:pPr>
      <w:r>
        <w:rPr>
          <w:b/>
        </w:rPr>
        <w:t>*Note</w:t>
      </w:r>
      <w:r>
        <w:t xml:space="preserve">: If you have concerns regarding budget placement of items please contact Jami Sealey for assistance at 770-467-6083 or by email at </w:t>
      </w:r>
      <w:hyperlink r:id="rId24">
        <w:r>
          <w:rPr>
            <w:color w:val="0462C1"/>
            <w:u w:val="single" w:color="0462C1"/>
          </w:rPr>
          <w:t>jsealey@uga.edu</w:t>
        </w:r>
      </w:hyperlink>
    </w:p>
    <w:p w14:paraId="3D6C6187" w14:textId="77777777" w:rsidR="00695F68" w:rsidRDefault="00695F68" w:rsidP="007366E2"/>
    <w:p w14:paraId="0308DDEB" w14:textId="77777777" w:rsidR="006308E0" w:rsidRDefault="006308E0" w:rsidP="008251ED"/>
    <w:sectPr w:rsidR="006308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B0D59" w14:textId="77777777" w:rsidR="000F78E8" w:rsidRDefault="000F78E8" w:rsidP="00083813">
      <w:r>
        <w:separator/>
      </w:r>
    </w:p>
  </w:endnote>
  <w:endnote w:type="continuationSeparator" w:id="0">
    <w:p w14:paraId="12D616F0" w14:textId="77777777" w:rsidR="000F78E8" w:rsidRDefault="000F78E8" w:rsidP="00083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BoldItalicMT">
    <w:altName w:val="Times New Roman"/>
    <w:panose1 w:val="020B0604020202020204"/>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EAB15" w14:textId="77777777" w:rsidR="000F78E8" w:rsidRDefault="000F78E8" w:rsidP="00083813">
      <w:r>
        <w:separator/>
      </w:r>
    </w:p>
  </w:footnote>
  <w:footnote w:type="continuationSeparator" w:id="0">
    <w:p w14:paraId="3E1D34B4" w14:textId="77777777" w:rsidR="000F78E8" w:rsidRDefault="000F78E8" w:rsidP="000838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2424"/>
    <w:multiLevelType w:val="hybridMultilevel"/>
    <w:tmpl w:val="44027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26AC0"/>
    <w:multiLevelType w:val="hybridMultilevel"/>
    <w:tmpl w:val="28187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0ABE"/>
    <w:multiLevelType w:val="hybridMultilevel"/>
    <w:tmpl w:val="7D767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C20EB"/>
    <w:multiLevelType w:val="hybridMultilevel"/>
    <w:tmpl w:val="B344DC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946573"/>
    <w:multiLevelType w:val="hybridMultilevel"/>
    <w:tmpl w:val="4D48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7D2979"/>
    <w:multiLevelType w:val="hybridMultilevel"/>
    <w:tmpl w:val="74B02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F07EEE"/>
    <w:multiLevelType w:val="hybridMultilevel"/>
    <w:tmpl w:val="8A0A2F06"/>
    <w:lvl w:ilvl="0" w:tplc="892CBCE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A431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581A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D649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9295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E4FA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F8C6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3264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10E6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E85689B"/>
    <w:multiLevelType w:val="hybridMultilevel"/>
    <w:tmpl w:val="34B67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585B79"/>
    <w:multiLevelType w:val="hybridMultilevel"/>
    <w:tmpl w:val="DFF2F61A"/>
    <w:lvl w:ilvl="0" w:tplc="C82E1A7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5A00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683C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9E32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7C8B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38E1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52D7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2A7C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5286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C2D3A39"/>
    <w:multiLevelType w:val="hybridMultilevel"/>
    <w:tmpl w:val="43403AC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57D219B"/>
    <w:multiLevelType w:val="multilevel"/>
    <w:tmpl w:val="D22C8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EB2874"/>
    <w:multiLevelType w:val="multilevel"/>
    <w:tmpl w:val="336C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9B219B"/>
    <w:multiLevelType w:val="hybridMultilevel"/>
    <w:tmpl w:val="BF6294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508233">
    <w:abstractNumId w:val="4"/>
  </w:num>
  <w:num w:numId="2" w16cid:durableId="1938521369">
    <w:abstractNumId w:val="7"/>
  </w:num>
  <w:num w:numId="3" w16cid:durableId="1642343771">
    <w:abstractNumId w:val="8"/>
  </w:num>
  <w:num w:numId="4" w16cid:durableId="1239360824">
    <w:abstractNumId w:val="5"/>
  </w:num>
  <w:num w:numId="5" w16cid:durableId="986781963">
    <w:abstractNumId w:val="6"/>
  </w:num>
  <w:num w:numId="6" w16cid:durableId="1125778234">
    <w:abstractNumId w:val="2"/>
  </w:num>
  <w:num w:numId="7" w16cid:durableId="1158770720">
    <w:abstractNumId w:val="10"/>
  </w:num>
  <w:num w:numId="8" w16cid:durableId="2145268359">
    <w:abstractNumId w:val="3"/>
  </w:num>
  <w:num w:numId="9" w16cid:durableId="325324926">
    <w:abstractNumId w:val="9"/>
  </w:num>
  <w:num w:numId="10" w16cid:durableId="2100371676">
    <w:abstractNumId w:val="12"/>
  </w:num>
  <w:num w:numId="11" w16cid:durableId="620570130">
    <w:abstractNumId w:val="11"/>
  </w:num>
  <w:num w:numId="12" w16cid:durableId="471826043">
    <w:abstractNumId w:val="0"/>
  </w:num>
  <w:num w:numId="13" w16cid:durableId="7388631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606"/>
    <w:rsid w:val="00056066"/>
    <w:rsid w:val="00064779"/>
    <w:rsid w:val="00083813"/>
    <w:rsid w:val="000E2FF1"/>
    <w:rsid w:val="000F78E8"/>
    <w:rsid w:val="00101518"/>
    <w:rsid w:val="00121FD6"/>
    <w:rsid w:val="00123DD3"/>
    <w:rsid w:val="00124026"/>
    <w:rsid w:val="0013289D"/>
    <w:rsid w:val="001343DA"/>
    <w:rsid w:val="00164760"/>
    <w:rsid w:val="001860DD"/>
    <w:rsid w:val="001C0035"/>
    <w:rsid w:val="001D4D4F"/>
    <w:rsid w:val="00205D72"/>
    <w:rsid w:val="00206F96"/>
    <w:rsid w:val="00222A93"/>
    <w:rsid w:val="0022642C"/>
    <w:rsid w:val="00235E70"/>
    <w:rsid w:val="00277347"/>
    <w:rsid w:val="002C74BE"/>
    <w:rsid w:val="002F58EC"/>
    <w:rsid w:val="00302B61"/>
    <w:rsid w:val="00326673"/>
    <w:rsid w:val="00371737"/>
    <w:rsid w:val="00371878"/>
    <w:rsid w:val="00380E2B"/>
    <w:rsid w:val="003E7BCC"/>
    <w:rsid w:val="003F3156"/>
    <w:rsid w:val="00404941"/>
    <w:rsid w:val="004945EB"/>
    <w:rsid w:val="00497737"/>
    <w:rsid w:val="004B68A1"/>
    <w:rsid w:val="004D13B0"/>
    <w:rsid w:val="004F2E47"/>
    <w:rsid w:val="00505AD1"/>
    <w:rsid w:val="005177C9"/>
    <w:rsid w:val="00540755"/>
    <w:rsid w:val="0054414A"/>
    <w:rsid w:val="0059230E"/>
    <w:rsid w:val="005B1445"/>
    <w:rsid w:val="005B26D2"/>
    <w:rsid w:val="005D5D0F"/>
    <w:rsid w:val="005E1D7E"/>
    <w:rsid w:val="005F03EF"/>
    <w:rsid w:val="006308E0"/>
    <w:rsid w:val="006663E4"/>
    <w:rsid w:val="006701FD"/>
    <w:rsid w:val="00677E27"/>
    <w:rsid w:val="00682F3D"/>
    <w:rsid w:val="00695F68"/>
    <w:rsid w:val="006A6090"/>
    <w:rsid w:val="006C64AA"/>
    <w:rsid w:val="006D58C5"/>
    <w:rsid w:val="006E71B7"/>
    <w:rsid w:val="006F2FE9"/>
    <w:rsid w:val="00702301"/>
    <w:rsid w:val="007366E2"/>
    <w:rsid w:val="0074247F"/>
    <w:rsid w:val="0075227E"/>
    <w:rsid w:val="00786943"/>
    <w:rsid w:val="00797703"/>
    <w:rsid w:val="007A4A87"/>
    <w:rsid w:val="007A4BCE"/>
    <w:rsid w:val="007C070C"/>
    <w:rsid w:val="007C3AD6"/>
    <w:rsid w:val="007D2EBA"/>
    <w:rsid w:val="007D32DA"/>
    <w:rsid w:val="00806885"/>
    <w:rsid w:val="008239DE"/>
    <w:rsid w:val="008251ED"/>
    <w:rsid w:val="00831E1F"/>
    <w:rsid w:val="00846068"/>
    <w:rsid w:val="008526FA"/>
    <w:rsid w:val="00872829"/>
    <w:rsid w:val="00894F5C"/>
    <w:rsid w:val="008A46EB"/>
    <w:rsid w:val="008C4539"/>
    <w:rsid w:val="008E16D4"/>
    <w:rsid w:val="009263A1"/>
    <w:rsid w:val="00982E58"/>
    <w:rsid w:val="009C778D"/>
    <w:rsid w:val="00A40E1E"/>
    <w:rsid w:val="00A51DF7"/>
    <w:rsid w:val="00A52F3E"/>
    <w:rsid w:val="00A621DC"/>
    <w:rsid w:val="00A754F8"/>
    <w:rsid w:val="00A96FB8"/>
    <w:rsid w:val="00AA38C1"/>
    <w:rsid w:val="00AF4071"/>
    <w:rsid w:val="00AF4CC3"/>
    <w:rsid w:val="00AF7A5C"/>
    <w:rsid w:val="00B0591A"/>
    <w:rsid w:val="00B5253F"/>
    <w:rsid w:val="00B54DA1"/>
    <w:rsid w:val="00B821CA"/>
    <w:rsid w:val="00B86026"/>
    <w:rsid w:val="00B91229"/>
    <w:rsid w:val="00BD4425"/>
    <w:rsid w:val="00BD69D3"/>
    <w:rsid w:val="00C12933"/>
    <w:rsid w:val="00C1411E"/>
    <w:rsid w:val="00C22944"/>
    <w:rsid w:val="00C36E7B"/>
    <w:rsid w:val="00C37629"/>
    <w:rsid w:val="00C522AA"/>
    <w:rsid w:val="00C85938"/>
    <w:rsid w:val="00CD04A0"/>
    <w:rsid w:val="00CF1960"/>
    <w:rsid w:val="00CF5504"/>
    <w:rsid w:val="00D10910"/>
    <w:rsid w:val="00D137A5"/>
    <w:rsid w:val="00D503F8"/>
    <w:rsid w:val="00D63391"/>
    <w:rsid w:val="00DF1C1E"/>
    <w:rsid w:val="00DF708C"/>
    <w:rsid w:val="00E06C32"/>
    <w:rsid w:val="00E11C16"/>
    <w:rsid w:val="00E16108"/>
    <w:rsid w:val="00E252E8"/>
    <w:rsid w:val="00E30DC7"/>
    <w:rsid w:val="00E62F27"/>
    <w:rsid w:val="00E75421"/>
    <w:rsid w:val="00ED3E97"/>
    <w:rsid w:val="00F26E59"/>
    <w:rsid w:val="00F37A62"/>
    <w:rsid w:val="00F7112F"/>
    <w:rsid w:val="00F90ACD"/>
    <w:rsid w:val="00FA6915"/>
    <w:rsid w:val="00FA76FB"/>
    <w:rsid w:val="00FC3606"/>
    <w:rsid w:val="00FC3EFA"/>
    <w:rsid w:val="00FD226F"/>
    <w:rsid w:val="00FF1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6B404E"/>
  <w15:chartTrackingRefBased/>
  <w15:docId w15:val="{7F70E3F6-C51C-D84D-B19D-003FBED69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5F6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E16108"/>
    <w:pPr>
      <w:keepNext/>
      <w:spacing w:after="120"/>
      <w:ind w:hanging="432"/>
      <w:jc w:val="both"/>
      <w:outlineLvl w:val="1"/>
    </w:pPr>
    <w:rPr>
      <w:rFonts w:ascii="Times New Roman" w:eastAsia="Times New Roman" w:hAnsi="Times New Roman" w:cs="Times New Roman"/>
      <w:i/>
      <w:szCs w:val="20"/>
    </w:rPr>
  </w:style>
  <w:style w:type="paragraph" w:styleId="Heading3">
    <w:name w:val="heading 3"/>
    <w:basedOn w:val="Normal"/>
    <w:next w:val="Normal"/>
    <w:link w:val="Heading3Char"/>
    <w:uiPriority w:val="9"/>
    <w:semiHidden/>
    <w:unhideWhenUsed/>
    <w:qFormat/>
    <w:rsid w:val="00982E5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04A0"/>
    <w:rPr>
      <w:color w:val="0563C1" w:themeColor="hyperlink"/>
      <w:u w:val="single"/>
    </w:rPr>
  </w:style>
  <w:style w:type="paragraph" w:styleId="ListParagraph">
    <w:name w:val="List Paragraph"/>
    <w:basedOn w:val="Normal"/>
    <w:uiPriority w:val="34"/>
    <w:qFormat/>
    <w:rsid w:val="00CD04A0"/>
    <w:pPr>
      <w:ind w:left="720"/>
      <w:contextualSpacing/>
    </w:pPr>
    <w:rPr>
      <w:rFonts w:eastAsiaTheme="minorEastAsia"/>
    </w:rPr>
  </w:style>
  <w:style w:type="character" w:customStyle="1" w:styleId="Heading2Char">
    <w:name w:val="Heading 2 Char"/>
    <w:basedOn w:val="DefaultParagraphFont"/>
    <w:link w:val="Heading2"/>
    <w:rsid w:val="00E16108"/>
    <w:rPr>
      <w:rFonts w:ascii="Times New Roman" w:eastAsia="Times New Roman" w:hAnsi="Times New Roman" w:cs="Times New Roman"/>
      <w:i/>
      <w:szCs w:val="20"/>
    </w:rPr>
  </w:style>
  <w:style w:type="paragraph" w:styleId="NoSpacing">
    <w:name w:val="No Spacing"/>
    <w:uiPriority w:val="1"/>
    <w:qFormat/>
    <w:rsid w:val="006308E0"/>
    <w:rPr>
      <w:rFonts w:ascii="Calibri" w:eastAsia="Calibri" w:hAnsi="Calibri" w:cs="Times New Roman"/>
      <w:sz w:val="22"/>
      <w:szCs w:val="22"/>
    </w:rPr>
  </w:style>
  <w:style w:type="paragraph" w:styleId="NormalWeb">
    <w:name w:val="Normal (Web)"/>
    <w:basedOn w:val="Normal"/>
    <w:uiPriority w:val="99"/>
    <w:unhideWhenUsed/>
    <w:rsid w:val="00806885"/>
    <w:pPr>
      <w:spacing w:before="100" w:beforeAutospacing="1" w:after="100" w:afterAutospacing="1"/>
    </w:pPr>
    <w:rPr>
      <w:rFonts w:ascii="Times New Roman" w:eastAsiaTheme="minorEastAsia" w:hAnsi="Times New Roman" w:cs="Times New Roman"/>
      <w:sz w:val="20"/>
      <w:szCs w:val="20"/>
    </w:rPr>
  </w:style>
  <w:style w:type="paragraph" w:customStyle="1" w:styleId="Level1">
    <w:name w:val="Level 1"/>
    <w:rsid w:val="00806885"/>
    <w:pPr>
      <w:autoSpaceDE w:val="0"/>
      <w:autoSpaceDN w:val="0"/>
      <w:adjustRightInd w:val="0"/>
      <w:ind w:left="720"/>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BD4425"/>
    <w:rPr>
      <w:color w:val="954F72" w:themeColor="followedHyperlink"/>
      <w:u w:val="single"/>
    </w:rPr>
  </w:style>
  <w:style w:type="character" w:styleId="UnresolvedMention">
    <w:name w:val="Unresolved Mention"/>
    <w:basedOn w:val="DefaultParagraphFont"/>
    <w:uiPriority w:val="99"/>
    <w:semiHidden/>
    <w:unhideWhenUsed/>
    <w:rsid w:val="00C85938"/>
    <w:rPr>
      <w:color w:val="605E5C"/>
      <w:shd w:val="clear" w:color="auto" w:fill="E1DFDD"/>
    </w:rPr>
  </w:style>
  <w:style w:type="paragraph" w:customStyle="1" w:styleId="xmsonormal">
    <w:name w:val="x_msonormal"/>
    <w:basedOn w:val="Normal"/>
    <w:rsid w:val="00235E70"/>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7366E2"/>
    <w:rPr>
      <w:sz w:val="16"/>
      <w:szCs w:val="16"/>
    </w:rPr>
  </w:style>
  <w:style w:type="paragraph" w:styleId="CommentText">
    <w:name w:val="annotation text"/>
    <w:basedOn w:val="Normal"/>
    <w:link w:val="CommentTextChar"/>
    <w:uiPriority w:val="99"/>
    <w:semiHidden/>
    <w:unhideWhenUsed/>
    <w:rsid w:val="007366E2"/>
    <w:rPr>
      <w:sz w:val="20"/>
      <w:szCs w:val="20"/>
    </w:rPr>
  </w:style>
  <w:style w:type="character" w:customStyle="1" w:styleId="CommentTextChar">
    <w:name w:val="Comment Text Char"/>
    <w:basedOn w:val="DefaultParagraphFont"/>
    <w:link w:val="CommentText"/>
    <w:uiPriority w:val="99"/>
    <w:semiHidden/>
    <w:rsid w:val="007366E2"/>
    <w:rPr>
      <w:sz w:val="20"/>
      <w:szCs w:val="20"/>
    </w:rPr>
  </w:style>
  <w:style w:type="paragraph" w:styleId="BodyText">
    <w:name w:val="Body Text"/>
    <w:basedOn w:val="Normal"/>
    <w:link w:val="BodyTextChar"/>
    <w:rsid w:val="00497737"/>
    <w:rPr>
      <w:rFonts w:ascii="Times New Roman" w:eastAsia="Times New Roman" w:hAnsi="Times New Roman" w:cs="Times New Roman"/>
      <w:sz w:val="22"/>
    </w:rPr>
  </w:style>
  <w:style w:type="character" w:customStyle="1" w:styleId="BodyTextChar">
    <w:name w:val="Body Text Char"/>
    <w:basedOn w:val="DefaultParagraphFont"/>
    <w:link w:val="BodyText"/>
    <w:rsid w:val="00497737"/>
    <w:rPr>
      <w:rFonts w:ascii="Times New Roman" w:eastAsia="Times New Roman" w:hAnsi="Times New Roman" w:cs="Times New Roman"/>
      <w:sz w:val="22"/>
    </w:rPr>
  </w:style>
  <w:style w:type="character" w:customStyle="1" w:styleId="Heading3Char">
    <w:name w:val="Heading 3 Char"/>
    <w:basedOn w:val="DefaultParagraphFont"/>
    <w:link w:val="Heading3"/>
    <w:uiPriority w:val="9"/>
    <w:semiHidden/>
    <w:rsid w:val="00982E58"/>
    <w:rPr>
      <w:rFonts w:asciiTheme="majorHAnsi" w:eastAsiaTheme="majorEastAsia" w:hAnsiTheme="majorHAnsi" w:cstheme="majorBidi"/>
      <w:color w:val="1F3763" w:themeColor="accent1" w:themeShade="7F"/>
    </w:rPr>
  </w:style>
  <w:style w:type="paragraph" w:styleId="Header">
    <w:name w:val="header"/>
    <w:basedOn w:val="Normal"/>
    <w:link w:val="HeaderChar"/>
    <w:rsid w:val="00123DD3"/>
    <w:pPr>
      <w:tabs>
        <w:tab w:val="center" w:pos="4320"/>
        <w:tab w:val="right" w:pos="8640"/>
      </w:tabs>
    </w:pPr>
    <w:rPr>
      <w:rFonts w:ascii="Arial Narrow" w:eastAsia="Times New Roman" w:hAnsi="Arial Narrow" w:cs="Times New Roman"/>
    </w:rPr>
  </w:style>
  <w:style w:type="character" w:customStyle="1" w:styleId="HeaderChar">
    <w:name w:val="Header Char"/>
    <w:basedOn w:val="DefaultParagraphFont"/>
    <w:link w:val="Header"/>
    <w:rsid w:val="00123DD3"/>
    <w:rPr>
      <w:rFonts w:ascii="Arial Narrow" w:eastAsia="Times New Roman" w:hAnsi="Arial Narrow" w:cs="Times New Roman"/>
    </w:rPr>
  </w:style>
  <w:style w:type="paragraph" w:styleId="Footer">
    <w:name w:val="footer"/>
    <w:basedOn w:val="Normal"/>
    <w:link w:val="FooterChar"/>
    <w:uiPriority w:val="99"/>
    <w:unhideWhenUsed/>
    <w:rsid w:val="00083813"/>
    <w:pPr>
      <w:tabs>
        <w:tab w:val="center" w:pos="4680"/>
        <w:tab w:val="right" w:pos="9360"/>
      </w:tabs>
    </w:pPr>
  </w:style>
  <w:style w:type="character" w:customStyle="1" w:styleId="FooterChar">
    <w:name w:val="Footer Char"/>
    <w:basedOn w:val="DefaultParagraphFont"/>
    <w:link w:val="Footer"/>
    <w:uiPriority w:val="99"/>
    <w:rsid w:val="00083813"/>
  </w:style>
  <w:style w:type="character" w:customStyle="1" w:styleId="Heading1Char">
    <w:name w:val="Heading 1 Char"/>
    <w:basedOn w:val="DefaultParagraphFont"/>
    <w:link w:val="Heading1"/>
    <w:uiPriority w:val="9"/>
    <w:rsid w:val="00695F6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847311">
      <w:bodyDiv w:val="1"/>
      <w:marLeft w:val="0"/>
      <w:marRight w:val="0"/>
      <w:marTop w:val="0"/>
      <w:marBottom w:val="0"/>
      <w:divBdr>
        <w:top w:val="none" w:sz="0" w:space="0" w:color="auto"/>
        <w:left w:val="none" w:sz="0" w:space="0" w:color="auto"/>
        <w:bottom w:val="none" w:sz="0" w:space="0" w:color="auto"/>
        <w:right w:val="none" w:sz="0" w:space="0" w:color="auto"/>
      </w:divBdr>
    </w:div>
    <w:div w:id="514803904">
      <w:bodyDiv w:val="1"/>
      <w:marLeft w:val="0"/>
      <w:marRight w:val="0"/>
      <w:marTop w:val="0"/>
      <w:marBottom w:val="0"/>
      <w:divBdr>
        <w:top w:val="none" w:sz="0" w:space="0" w:color="auto"/>
        <w:left w:val="none" w:sz="0" w:space="0" w:color="auto"/>
        <w:bottom w:val="none" w:sz="0" w:space="0" w:color="auto"/>
        <w:right w:val="none" w:sz="0" w:space="0" w:color="auto"/>
      </w:divBdr>
    </w:div>
    <w:div w:id="616060200">
      <w:bodyDiv w:val="1"/>
      <w:marLeft w:val="0"/>
      <w:marRight w:val="0"/>
      <w:marTop w:val="0"/>
      <w:marBottom w:val="0"/>
      <w:divBdr>
        <w:top w:val="none" w:sz="0" w:space="0" w:color="auto"/>
        <w:left w:val="none" w:sz="0" w:space="0" w:color="auto"/>
        <w:bottom w:val="none" w:sz="0" w:space="0" w:color="auto"/>
        <w:right w:val="none" w:sz="0" w:space="0" w:color="auto"/>
      </w:divBdr>
    </w:div>
    <w:div w:id="1051611207">
      <w:bodyDiv w:val="1"/>
      <w:marLeft w:val="0"/>
      <w:marRight w:val="0"/>
      <w:marTop w:val="0"/>
      <w:marBottom w:val="0"/>
      <w:divBdr>
        <w:top w:val="none" w:sz="0" w:space="0" w:color="auto"/>
        <w:left w:val="none" w:sz="0" w:space="0" w:color="auto"/>
        <w:bottom w:val="none" w:sz="0" w:space="0" w:color="auto"/>
        <w:right w:val="none" w:sz="0" w:space="0" w:color="auto"/>
      </w:divBdr>
      <w:divsChild>
        <w:div w:id="1538347192">
          <w:marLeft w:val="0"/>
          <w:marRight w:val="0"/>
          <w:marTop w:val="0"/>
          <w:marBottom w:val="0"/>
          <w:divBdr>
            <w:top w:val="none" w:sz="0" w:space="0" w:color="auto"/>
            <w:left w:val="none" w:sz="0" w:space="0" w:color="auto"/>
            <w:bottom w:val="none" w:sz="0" w:space="0" w:color="auto"/>
            <w:right w:val="none" w:sz="0" w:space="0" w:color="auto"/>
          </w:divBdr>
        </w:div>
      </w:divsChild>
    </w:div>
    <w:div w:id="1058475222">
      <w:bodyDiv w:val="1"/>
      <w:marLeft w:val="0"/>
      <w:marRight w:val="0"/>
      <w:marTop w:val="0"/>
      <w:marBottom w:val="0"/>
      <w:divBdr>
        <w:top w:val="none" w:sz="0" w:space="0" w:color="auto"/>
        <w:left w:val="none" w:sz="0" w:space="0" w:color="auto"/>
        <w:bottom w:val="none" w:sz="0" w:space="0" w:color="auto"/>
        <w:right w:val="none" w:sz="0" w:space="0" w:color="auto"/>
      </w:divBdr>
    </w:div>
    <w:div w:id="1302926946">
      <w:bodyDiv w:val="1"/>
      <w:marLeft w:val="0"/>
      <w:marRight w:val="0"/>
      <w:marTop w:val="0"/>
      <w:marBottom w:val="0"/>
      <w:divBdr>
        <w:top w:val="none" w:sz="0" w:space="0" w:color="auto"/>
        <w:left w:val="none" w:sz="0" w:space="0" w:color="auto"/>
        <w:bottom w:val="none" w:sz="0" w:space="0" w:color="auto"/>
        <w:right w:val="none" w:sz="0" w:space="0" w:color="auto"/>
      </w:divBdr>
    </w:div>
    <w:div w:id="1399589519">
      <w:bodyDiv w:val="1"/>
      <w:marLeft w:val="0"/>
      <w:marRight w:val="0"/>
      <w:marTop w:val="0"/>
      <w:marBottom w:val="0"/>
      <w:divBdr>
        <w:top w:val="none" w:sz="0" w:space="0" w:color="auto"/>
        <w:left w:val="none" w:sz="0" w:space="0" w:color="auto"/>
        <w:bottom w:val="none" w:sz="0" w:space="0" w:color="auto"/>
        <w:right w:val="none" w:sz="0" w:space="0" w:color="auto"/>
      </w:divBdr>
    </w:div>
    <w:div w:id="1416710877">
      <w:bodyDiv w:val="1"/>
      <w:marLeft w:val="0"/>
      <w:marRight w:val="0"/>
      <w:marTop w:val="0"/>
      <w:marBottom w:val="0"/>
      <w:divBdr>
        <w:top w:val="none" w:sz="0" w:space="0" w:color="auto"/>
        <w:left w:val="none" w:sz="0" w:space="0" w:color="auto"/>
        <w:bottom w:val="none" w:sz="0" w:space="0" w:color="auto"/>
        <w:right w:val="none" w:sz="0" w:space="0" w:color="auto"/>
      </w:divBdr>
    </w:div>
    <w:div w:id="1675112458">
      <w:bodyDiv w:val="1"/>
      <w:marLeft w:val="0"/>
      <w:marRight w:val="0"/>
      <w:marTop w:val="0"/>
      <w:marBottom w:val="0"/>
      <w:divBdr>
        <w:top w:val="none" w:sz="0" w:space="0" w:color="auto"/>
        <w:left w:val="none" w:sz="0" w:space="0" w:color="auto"/>
        <w:bottom w:val="none" w:sz="0" w:space="0" w:color="auto"/>
        <w:right w:val="none" w:sz="0" w:space="0" w:color="auto"/>
      </w:divBdr>
    </w:div>
    <w:div w:id="1835414944">
      <w:bodyDiv w:val="1"/>
      <w:marLeft w:val="0"/>
      <w:marRight w:val="0"/>
      <w:marTop w:val="0"/>
      <w:marBottom w:val="0"/>
      <w:divBdr>
        <w:top w:val="none" w:sz="0" w:space="0" w:color="auto"/>
        <w:left w:val="none" w:sz="0" w:space="0" w:color="auto"/>
        <w:bottom w:val="none" w:sz="0" w:space="0" w:color="auto"/>
        <w:right w:val="none" w:sz="0" w:space="0" w:color="auto"/>
      </w:divBdr>
    </w:div>
    <w:div w:id="1943031398">
      <w:bodyDiv w:val="1"/>
      <w:marLeft w:val="0"/>
      <w:marRight w:val="0"/>
      <w:marTop w:val="0"/>
      <w:marBottom w:val="0"/>
      <w:divBdr>
        <w:top w:val="none" w:sz="0" w:space="0" w:color="auto"/>
        <w:left w:val="none" w:sz="0" w:space="0" w:color="auto"/>
        <w:bottom w:val="none" w:sz="0" w:space="0" w:color="auto"/>
        <w:right w:val="none" w:sz="0" w:space="0" w:color="auto"/>
      </w:divBdr>
    </w:div>
    <w:div w:id="2088913913">
      <w:bodyDiv w:val="1"/>
      <w:marLeft w:val="0"/>
      <w:marRight w:val="0"/>
      <w:marTop w:val="0"/>
      <w:marBottom w:val="0"/>
      <w:divBdr>
        <w:top w:val="none" w:sz="0" w:space="0" w:color="auto"/>
        <w:left w:val="none" w:sz="0" w:space="0" w:color="auto"/>
        <w:bottom w:val="none" w:sz="0" w:space="0" w:color="auto"/>
        <w:right w:val="none" w:sz="0" w:space="0" w:color="auto"/>
      </w:divBdr>
    </w:div>
    <w:div w:id="2095126385">
      <w:bodyDiv w:val="1"/>
      <w:marLeft w:val="0"/>
      <w:marRight w:val="0"/>
      <w:marTop w:val="0"/>
      <w:marBottom w:val="0"/>
      <w:divBdr>
        <w:top w:val="none" w:sz="0" w:space="0" w:color="auto"/>
        <w:left w:val="none" w:sz="0" w:space="0" w:color="auto"/>
        <w:bottom w:val="none" w:sz="0" w:space="0" w:color="auto"/>
        <w:right w:val="none" w:sz="0" w:space="0" w:color="auto"/>
      </w:divBdr>
    </w:div>
    <w:div w:id="211570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jects.sare.org/proposals/create/" TargetMode="External"/><Relationship Id="rId13" Type="http://schemas.openxmlformats.org/officeDocument/2006/relationships/hyperlink" Target="https://projects.sare.org/proposals/create/" TargetMode="External"/><Relationship Id="rId18" Type="http://schemas.openxmlformats.org/officeDocument/2006/relationships/hyperlink" Target="tel:%28301%29%20504-6559"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nal.usda.gov/afsic/" TargetMode="External"/><Relationship Id="rId7" Type="http://schemas.openxmlformats.org/officeDocument/2006/relationships/image" Target="media/image1.tiff"/><Relationship Id="rId12" Type="http://schemas.openxmlformats.org/officeDocument/2006/relationships/hyperlink" Target="https://nifa.usda.gov/program/sustainable-agriculture-program" TargetMode="External"/><Relationship Id="rId17" Type="http://schemas.openxmlformats.org/officeDocument/2006/relationships/hyperlink" Target="http://youngjs@uga.ed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youngjs@uga.edu" TargetMode="External"/><Relationship Id="rId20" Type="http://schemas.openxmlformats.org/officeDocument/2006/relationships/hyperlink" Target="mailto:afsic@nal.usda.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outhernsare.org/About-Us" TargetMode="External"/><Relationship Id="rId24" Type="http://schemas.openxmlformats.org/officeDocument/2006/relationships/hyperlink" Target="mailto:jsealey@uga.edu" TargetMode="External"/><Relationship Id="rId5" Type="http://schemas.openxmlformats.org/officeDocument/2006/relationships/footnotes" Target="footnotes.xml"/><Relationship Id="rId15" Type="http://schemas.openxmlformats.org/officeDocument/2006/relationships/hyperlink" Target="https://projects.sare.org/search-projects/" TargetMode="External"/><Relationship Id="rId23" Type="http://schemas.openxmlformats.org/officeDocument/2006/relationships/hyperlink" Target="http://www.gsa.gov/perdiem" TargetMode="External"/><Relationship Id="rId10" Type="http://schemas.openxmlformats.org/officeDocument/2006/relationships/hyperlink" Target="mailto:cpollock@uga.edu" TargetMode="External"/><Relationship Id="rId19" Type="http://schemas.openxmlformats.org/officeDocument/2006/relationships/hyperlink" Target="tel:%28301%29%20504-6927" TargetMode="External"/><Relationship Id="rId4" Type="http://schemas.openxmlformats.org/officeDocument/2006/relationships/webSettings" Target="webSettings.xml"/><Relationship Id="rId9" Type="http://schemas.openxmlformats.org/officeDocument/2006/relationships/hyperlink" Target="mailto:jjordan@uga.edu" TargetMode="External"/><Relationship Id="rId14" Type="http://schemas.openxmlformats.org/officeDocument/2006/relationships/hyperlink" Target="https://southern.sare.org/grants/apply-for-a-grant/research-education-grants/quality-of-life/" TargetMode="External"/><Relationship Id="rId22" Type="http://schemas.openxmlformats.org/officeDocument/2006/relationships/hyperlink" Target="https://www.ams.usda.gov/sites/default/files/media/MSResearchPrioritiesDDApril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14</Pages>
  <Words>4022</Words>
  <Characters>22932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Pollock</dc:creator>
  <cp:keywords/>
  <dc:description/>
  <cp:lastModifiedBy>Candace Pollock</cp:lastModifiedBy>
  <cp:revision>34</cp:revision>
  <dcterms:created xsi:type="dcterms:W3CDTF">2022-04-08T15:30:00Z</dcterms:created>
  <dcterms:modified xsi:type="dcterms:W3CDTF">2022-05-02T17:18:00Z</dcterms:modified>
</cp:coreProperties>
</file>