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C097" w14:textId="77777777" w:rsidR="00264A57" w:rsidRDefault="005D0606">
      <w:pPr>
        <w:pStyle w:val="BodyText"/>
        <w:ind w:left="3335"/>
        <w:rPr>
          <w:rFonts w:ascii="Times New Roman"/>
          <w:sz w:val="20"/>
        </w:rPr>
      </w:pPr>
      <w:r>
        <w:rPr>
          <w:rFonts w:ascii="Times New Roman"/>
          <w:noProof/>
          <w:sz w:val="20"/>
        </w:rPr>
        <w:drawing>
          <wp:inline distT="0" distB="0" distL="0" distR="0" wp14:anchorId="7FC025CC" wp14:editId="097705CA">
            <wp:extent cx="2458414" cy="16088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58414" cy="1608867"/>
                    </a:xfrm>
                    <a:prstGeom prst="rect">
                      <a:avLst/>
                    </a:prstGeom>
                  </pic:spPr>
                </pic:pic>
              </a:graphicData>
            </a:graphic>
          </wp:inline>
        </w:drawing>
      </w:r>
    </w:p>
    <w:p w14:paraId="6EFE3BE4" w14:textId="77777777" w:rsidR="00264A57" w:rsidRDefault="00264A57">
      <w:pPr>
        <w:pStyle w:val="BodyText"/>
        <w:spacing w:before="2"/>
        <w:rPr>
          <w:rFonts w:ascii="Times New Roman"/>
          <w:sz w:val="19"/>
        </w:rPr>
      </w:pPr>
    </w:p>
    <w:p w14:paraId="2A4C8E45" w14:textId="77777777" w:rsidR="00264A57" w:rsidRDefault="005D0606">
      <w:pPr>
        <w:pStyle w:val="Heading2"/>
        <w:spacing w:before="99" w:line="242" w:lineRule="auto"/>
        <w:ind w:left="2286" w:right="1187" w:firstLine="503"/>
        <w:jc w:val="left"/>
      </w:pPr>
      <w:bookmarkStart w:id="0" w:name="Equity_and_Prosperity_Committee_Sustaina"/>
      <w:bookmarkEnd w:id="0"/>
      <w:r>
        <w:t>Southern SARE Equity and Prosperity</w:t>
      </w:r>
      <w:r>
        <w:rPr>
          <w:spacing w:val="1"/>
        </w:rPr>
        <w:t xml:space="preserve"> </w:t>
      </w:r>
      <w:r>
        <w:t>Sustainable</w:t>
      </w:r>
      <w:r>
        <w:rPr>
          <w:spacing w:val="-8"/>
        </w:rPr>
        <w:t xml:space="preserve"> </w:t>
      </w:r>
      <w:r>
        <w:t>Agriculture</w:t>
      </w:r>
      <w:r>
        <w:rPr>
          <w:spacing w:val="-8"/>
        </w:rPr>
        <w:t xml:space="preserve"> </w:t>
      </w:r>
      <w:r>
        <w:t>Leadership</w:t>
      </w:r>
      <w:r>
        <w:rPr>
          <w:spacing w:val="-7"/>
        </w:rPr>
        <w:t xml:space="preserve"> </w:t>
      </w:r>
      <w:r>
        <w:t>Program</w:t>
      </w:r>
    </w:p>
    <w:p w14:paraId="55FAAB08" w14:textId="77777777" w:rsidR="00264A57" w:rsidRDefault="005D0606">
      <w:pPr>
        <w:pStyle w:val="BodyText"/>
        <w:spacing w:before="272"/>
        <w:ind w:left="840" w:right="1143"/>
      </w:pPr>
      <w:r>
        <w:t>Historically underserved farmers and ranchers face a myriad of challenges in</w:t>
      </w:r>
      <w:r>
        <w:rPr>
          <w:spacing w:val="1"/>
        </w:rPr>
        <w:t xml:space="preserve"> </w:t>
      </w:r>
      <w:r>
        <w:t>agriculture. From lack of access to land, to issues in technology, to concerns regarding</w:t>
      </w:r>
      <w:r>
        <w:rPr>
          <w:spacing w:val="-56"/>
        </w:rPr>
        <w:t xml:space="preserve"> </w:t>
      </w:r>
      <w:r>
        <w:t>family matters and health, underserved farmers and ranchers struggle to remain</w:t>
      </w:r>
      <w:r>
        <w:rPr>
          <w:spacing w:val="1"/>
        </w:rPr>
        <w:t xml:space="preserve"> </w:t>
      </w:r>
      <w:r>
        <w:t>profitable,</w:t>
      </w:r>
      <w:r>
        <w:rPr>
          <w:spacing w:val="-2"/>
        </w:rPr>
        <w:t xml:space="preserve"> </w:t>
      </w:r>
      <w:r>
        <w:t>while supporting their</w:t>
      </w:r>
      <w:r>
        <w:rPr>
          <w:spacing w:val="-1"/>
        </w:rPr>
        <w:t xml:space="preserve"> </w:t>
      </w:r>
      <w:r>
        <w:t>communities.</w:t>
      </w:r>
    </w:p>
    <w:p w14:paraId="0C803411" w14:textId="77777777" w:rsidR="00264A57" w:rsidRDefault="00264A57">
      <w:pPr>
        <w:pStyle w:val="BodyText"/>
        <w:spacing w:before="2"/>
      </w:pPr>
    </w:p>
    <w:p w14:paraId="2D5A21B4" w14:textId="77777777" w:rsidR="00264A57" w:rsidRDefault="005D0606">
      <w:pPr>
        <w:pStyle w:val="BodyText"/>
        <w:spacing w:line="237" w:lineRule="auto"/>
        <w:ind w:left="840" w:right="997"/>
      </w:pPr>
      <w:r>
        <w:t>Community leaders, whether they are individual farmers/ranchers, farmer groups, or</w:t>
      </w:r>
      <w:r>
        <w:rPr>
          <w:spacing w:val="1"/>
        </w:rPr>
        <w:t xml:space="preserve"> </w:t>
      </w:r>
      <w:r>
        <w:t>non-governmental organizations that support those underserved farmers and ranchers,</w:t>
      </w:r>
      <w:r>
        <w:rPr>
          <w:spacing w:val="-56"/>
        </w:rPr>
        <w:t xml:space="preserve"> </w:t>
      </w:r>
      <w:r>
        <w:t>strive</w:t>
      </w:r>
      <w:r>
        <w:rPr>
          <w:spacing w:val="-1"/>
        </w:rPr>
        <w:t xml:space="preserve"> </w:t>
      </w:r>
      <w:r>
        <w:t>to create ag</w:t>
      </w:r>
      <w:r>
        <w:rPr>
          <w:spacing w:val="-1"/>
        </w:rPr>
        <w:t xml:space="preserve"> </w:t>
      </w:r>
      <w:r>
        <w:t>community resiliency and vitality in</w:t>
      </w:r>
      <w:r>
        <w:rPr>
          <w:spacing w:val="-1"/>
        </w:rPr>
        <w:t xml:space="preserve"> </w:t>
      </w:r>
      <w:r>
        <w:t>the face of</w:t>
      </w:r>
      <w:r>
        <w:rPr>
          <w:spacing w:val="-1"/>
        </w:rPr>
        <w:t xml:space="preserve"> </w:t>
      </w:r>
      <w:r>
        <w:t>those challenges.</w:t>
      </w:r>
    </w:p>
    <w:p w14:paraId="75CBD2B3" w14:textId="77777777" w:rsidR="00264A57" w:rsidRDefault="00264A57">
      <w:pPr>
        <w:pStyle w:val="BodyText"/>
        <w:spacing w:before="5"/>
      </w:pPr>
    </w:p>
    <w:p w14:paraId="275F14D7" w14:textId="77777777" w:rsidR="00264A57" w:rsidRDefault="005D0606">
      <w:pPr>
        <w:pStyle w:val="BodyText"/>
        <w:ind w:left="840" w:right="1187"/>
      </w:pPr>
      <w:r>
        <w:t>In recognition of those contributions, Southern Sustainable Agriculture Research and</w:t>
      </w:r>
      <w:r>
        <w:rPr>
          <w:spacing w:val="-56"/>
        </w:rPr>
        <w:t xml:space="preserve"> </w:t>
      </w:r>
      <w:r>
        <w:t>Education</w:t>
      </w:r>
      <w:r>
        <w:rPr>
          <w:spacing w:val="-1"/>
        </w:rPr>
        <w:t xml:space="preserve"> </w:t>
      </w:r>
      <w:r>
        <w:t>(SSARE),</w:t>
      </w:r>
      <w:r>
        <w:rPr>
          <w:spacing w:val="-1"/>
        </w:rPr>
        <w:t xml:space="preserve"> </w:t>
      </w:r>
      <w:r>
        <w:t>has created the</w:t>
      </w:r>
      <w:r>
        <w:rPr>
          <w:spacing w:val="-1"/>
        </w:rPr>
        <w:t xml:space="preserve"> </w:t>
      </w:r>
      <w:r>
        <w:t>Sustainable Agriculture Leadership Program.</w:t>
      </w:r>
    </w:p>
    <w:p w14:paraId="05AF40AB" w14:textId="77777777" w:rsidR="00264A57" w:rsidRDefault="00264A57">
      <w:pPr>
        <w:pStyle w:val="BodyText"/>
        <w:spacing w:before="9"/>
        <w:rPr>
          <w:sz w:val="23"/>
        </w:rPr>
      </w:pPr>
    </w:p>
    <w:p w14:paraId="2F509B51" w14:textId="77777777" w:rsidR="00264A57" w:rsidRDefault="005D0606">
      <w:pPr>
        <w:pStyle w:val="BodyText"/>
        <w:ind w:left="840" w:right="1032"/>
      </w:pPr>
      <w:r>
        <w:t>The Sustainable Agriculture Leadership Program, operated by Southern SARE’s Equity</w:t>
      </w:r>
      <w:r>
        <w:rPr>
          <w:spacing w:val="-55"/>
        </w:rPr>
        <w:t xml:space="preserve"> </w:t>
      </w:r>
      <w:r>
        <w:t>and Prosperity Committee, champions the leadership contributions of historically</w:t>
      </w:r>
      <w:r>
        <w:rPr>
          <w:spacing w:val="1"/>
        </w:rPr>
        <w:t xml:space="preserve"> </w:t>
      </w:r>
      <w:r>
        <w:t>underserved farmers and ranchers and non-governmental organizations that serve</w:t>
      </w:r>
      <w:r>
        <w:rPr>
          <w:spacing w:val="1"/>
        </w:rPr>
        <w:t xml:space="preserve"> </w:t>
      </w:r>
      <w:r>
        <w:t>those audiences within</w:t>
      </w:r>
      <w:r>
        <w:rPr>
          <w:spacing w:val="-1"/>
        </w:rPr>
        <w:t xml:space="preserve"> </w:t>
      </w:r>
      <w:r>
        <w:t>the Southern region.</w:t>
      </w:r>
    </w:p>
    <w:p w14:paraId="426338EF" w14:textId="77777777" w:rsidR="00264A57" w:rsidRDefault="00264A57">
      <w:pPr>
        <w:pStyle w:val="BodyText"/>
      </w:pPr>
    </w:p>
    <w:p w14:paraId="738BFFBD" w14:textId="2BD609D5" w:rsidR="00264A57" w:rsidRDefault="005D0606">
      <w:pPr>
        <w:pStyle w:val="BodyText"/>
        <w:ind w:left="840" w:right="890"/>
      </w:pPr>
      <w:r>
        <w:t>The purpose of the program is to enhance the resiliency, strength and vivacity of</w:t>
      </w:r>
      <w:r>
        <w:rPr>
          <w:spacing w:val="1"/>
        </w:rPr>
        <w:t xml:space="preserve"> </w:t>
      </w:r>
      <w:r>
        <w:t xml:space="preserve">historically underserved farmers and ranchers. </w:t>
      </w:r>
      <w:r w:rsidR="0084709A">
        <w:t>Budget</w:t>
      </w:r>
    </w:p>
    <w:p w14:paraId="5CDEEA79" w14:textId="77777777" w:rsidR="00264A57" w:rsidRDefault="00264A57">
      <w:pPr>
        <w:pStyle w:val="BodyText"/>
      </w:pPr>
    </w:p>
    <w:p w14:paraId="6ED604B0" w14:textId="77777777" w:rsidR="00264A57" w:rsidRDefault="005D0606">
      <w:pPr>
        <w:pStyle w:val="BodyText"/>
        <w:ind w:left="840" w:right="995"/>
      </w:pPr>
      <w:r>
        <w:t>In order to recognize those contributions in the sustainable agriculture community</w:t>
      </w:r>
      <w:r>
        <w:rPr>
          <w:spacing w:val="1"/>
        </w:rPr>
        <w:t xml:space="preserve"> </w:t>
      </w:r>
      <w:r>
        <w:t>across the Southern region, the Sustainable Agriculture Leadership Program provides a</w:t>
      </w:r>
      <w:r>
        <w:rPr>
          <w:spacing w:val="-56"/>
        </w:rPr>
        <w:t xml:space="preserve"> </w:t>
      </w:r>
      <w:r>
        <w:t>small amount of sponsorship funds to support education and training activities</w:t>
      </w:r>
      <w:r>
        <w:rPr>
          <w:spacing w:val="1"/>
        </w:rPr>
        <w:t xml:space="preserve"> </w:t>
      </w:r>
      <w:r>
        <w:t>specifically</w:t>
      </w:r>
      <w:r>
        <w:rPr>
          <w:spacing w:val="-1"/>
        </w:rPr>
        <w:t xml:space="preserve"> </w:t>
      </w:r>
      <w:r>
        <w:t>targeted to historically underserved farmers and ranchers.</w:t>
      </w:r>
    </w:p>
    <w:p w14:paraId="237EC0E3" w14:textId="77777777" w:rsidR="00264A57" w:rsidRDefault="00264A57">
      <w:pPr>
        <w:pStyle w:val="BodyText"/>
        <w:spacing w:before="6"/>
      </w:pPr>
    </w:p>
    <w:p w14:paraId="50BA7C23" w14:textId="77777777" w:rsidR="00264A57" w:rsidRDefault="005D0606">
      <w:pPr>
        <w:pStyle w:val="BodyText"/>
        <w:spacing w:line="237" w:lineRule="auto"/>
        <w:ind w:left="840" w:right="933"/>
      </w:pPr>
      <w:r>
        <w:t>In addition, the individual farmer/rancher, farmer group or NGO selected to participate</w:t>
      </w:r>
      <w:r>
        <w:rPr>
          <w:spacing w:val="-56"/>
        </w:rPr>
        <w:t xml:space="preserve"> </w:t>
      </w:r>
      <w:r>
        <w:t>in the Sustainable Agriculture Leadership Program will be recognized for their</w:t>
      </w:r>
      <w:r>
        <w:rPr>
          <w:spacing w:val="1"/>
        </w:rPr>
        <w:t xml:space="preserve"> </w:t>
      </w:r>
      <w:r>
        <w:t>contributions</w:t>
      </w:r>
      <w:r>
        <w:rPr>
          <w:spacing w:val="-1"/>
        </w:rPr>
        <w:t xml:space="preserve"> </w:t>
      </w:r>
      <w:r>
        <w:t>through</w:t>
      </w:r>
      <w:r>
        <w:rPr>
          <w:spacing w:val="-1"/>
        </w:rPr>
        <w:t xml:space="preserve"> </w:t>
      </w:r>
      <w:r>
        <w:t>a series of communications</w:t>
      </w:r>
      <w:r>
        <w:rPr>
          <w:spacing w:val="-2"/>
        </w:rPr>
        <w:t xml:space="preserve"> </w:t>
      </w:r>
      <w:r>
        <w:t>pieces developed by Southern SARE.</w:t>
      </w:r>
    </w:p>
    <w:p w14:paraId="1D3922FC" w14:textId="77777777" w:rsidR="00264A57" w:rsidRDefault="00264A57">
      <w:pPr>
        <w:spacing w:line="237" w:lineRule="auto"/>
        <w:sectPr w:rsidR="00264A57">
          <w:type w:val="continuous"/>
          <w:pgSz w:w="12240" w:h="15840"/>
          <w:pgMar w:top="1440" w:right="560" w:bottom="280" w:left="600" w:header="720" w:footer="720" w:gutter="0"/>
          <w:cols w:space="720"/>
        </w:sectPr>
      </w:pPr>
    </w:p>
    <w:p w14:paraId="33FFCFFA" w14:textId="77777777" w:rsidR="00264A57" w:rsidRDefault="005D0606">
      <w:pPr>
        <w:pStyle w:val="Heading2"/>
        <w:spacing w:before="77"/>
      </w:pPr>
      <w:r>
        <w:lastRenderedPageBreak/>
        <w:t>Requirements</w:t>
      </w:r>
      <w:r>
        <w:rPr>
          <w:spacing w:val="-4"/>
        </w:rPr>
        <w:t xml:space="preserve"> </w:t>
      </w:r>
      <w:r>
        <w:t>to</w:t>
      </w:r>
      <w:r>
        <w:rPr>
          <w:spacing w:val="-3"/>
        </w:rPr>
        <w:t xml:space="preserve"> </w:t>
      </w:r>
      <w:r>
        <w:t>Apply</w:t>
      </w:r>
    </w:p>
    <w:p w14:paraId="77DA66A9" w14:textId="77777777" w:rsidR="00264A57" w:rsidRDefault="005D0606">
      <w:pPr>
        <w:pStyle w:val="Heading4"/>
        <w:spacing w:before="276"/>
      </w:pPr>
      <w:r>
        <w:t>Who</w:t>
      </w:r>
      <w:r>
        <w:rPr>
          <w:spacing w:val="-3"/>
        </w:rPr>
        <w:t xml:space="preserve"> </w:t>
      </w:r>
      <w:r>
        <w:t>is</w:t>
      </w:r>
      <w:r>
        <w:rPr>
          <w:spacing w:val="-2"/>
        </w:rPr>
        <w:t xml:space="preserve"> </w:t>
      </w:r>
      <w:r>
        <w:t>Eligible:</w:t>
      </w:r>
    </w:p>
    <w:p w14:paraId="10A14E1E" w14:textId="77777777" w:rsidR="00264A57" w:rsidRDefault="00264A57">
      <w:pPr>
        <w:pStyle w:val="BodyText"/>
        <w:spacing w:before="4"/>
        <w:rPr>
          <w:b/>
          <w:sz w:val="25"/>
        </w:rPr>
      </w:pPr>
    </w:p>
    <w:p w14:paraId="173E9DF5" w14:textId="77777777" w:rsidR="00264A57" w:rsidRDefault="005D0606">
      <w:pPr>
        <w:pStyle w:val="ListParagraph"/>
        <w:numPr>
          <w:ilvl w:val="0"/>
          <w:numId w:val="1"/>
        </w:numPr>
        <w:tabs>
          <w:tab w:val="left" w:pos="1559"/>
          <w:tab w:val="left" w:pos="1560"/>
        </w:tabs>
        <w:ind w:right="1274"/>
        <w:rPr>
          <w:sz w:val="24"/>
        </w:rPr>
      </w:pPr>
      <w:r>
        <w:rPr>
          <w:sz w:val="24"/>
        </w:rPr>
        <w:t>Historically underserved farmers and ranchers in leadership positions in their</w:t>
      </w:r>
      <w:r>
        <w:rPr>
          <w:spacing w:val="-56"/>
          <w:sz w:val="24"/>
        </w:rPr>
        <w:t xml:space="preserve"> </w:t>
      </w:r>
      <w:r>
        <w:rPr>
          <w:sz w:val="24"/>
        </w:rPr>
        <w:t>community.</w:t>
      </w:r>
    </w:p>
    <w:p w14:paraId="583E774D" w14:textId="77777777" w:rsidR="00264A57" w:rsidRDefault="00264A57">
      <w:pPr>
        <w:pStyle w:val="BodyText"/>
        <w:spacing w:before="6"/>
        <w:rPr>
          <w:sz w:val="25"/>
        </w:rPr>
      </w:pPr>
    </w:p>
    <w:p w14:paraId="41EB1FDF" w14:textId="5481BBE8" w:rsidR="00264A57" w:rsidRPr="00AA0E1B" w:rsidRDefault="005D0606" w:rsidP="00AA0E1B">
      <w:pPr>
        <w:pStyle w:val="ListParagraph"/>
        <w:numPr>
          <w:ilvl w:val="0"/>
          <w:numId w:val="1"/>
        </w:numPr>
        <w:tabs>
          <w:tab w:val="left" w:pos="1559"/>
          <w:tab w:val="left" w:pos="1560"/>
        </w:tabs>
        <w:ind w:right="1090"/>
        <w:rPr>
          <w:sz w:val="24"/>
        </w:rPr>
      </w:pPr>
      <w:r>
        <w:rPr>
          <w:sz w:val="24"/>
        </w:rPr>
        <w:t>Farmer groups who have demonstrated leadership contributions for historically</w:t>
      </w:r>
      <w:r>
        <w:rPr>
          <w:spacing w:val="-56"/>
          <w:sz w:val="24"/>
        </w:rPr>
        <w:t xml:space="preserve"> </w:t>
      </w:r>
      <w:r>
        <w:rPr>
          <w:sz w:val="24"/>
        </w:rPr>
        <w:t>underserved farmers and ranchers.</w:t>
      </w:r>
    </w:p>
    <w:p w14:paraId="74328F57" w14:textId="77777777" w:rsidR="00264A57" w:rsidRDefault="00264A57">
      <w:pPr>
        <w:pStyle w:val="BodyText"/>
        <w:spacing w:before="1"/>
        <w:rPr>
          <w:sz w:val="23"/>
        </w:rPr>
      </w:pPr>
    </w:p>
    <w:p w14:paraId="52B1FAEF" w14:textId="77777777" w:rsidR="00264A57" w:rsidRDefault="005D0606">
      <w:pPr>
        <w:pStyle w:val="ListParagraph"/>
        <w:numPr>
          <w:ilvl w:val="0"/>
          <w:numId w:val="1"/>
        </w:numPr>
        <w:tabs>
          <w:tab w:val="left" w:pos="1559"/>
          <w:tab w:val="left" w:pos="1560"/>
        </w:tabs>
        <w:ind w:right="2150"/>
        <w:rPr>
          <w:sz w:val="24"/>
        </w:rPr>
      </w:pPr>
      <w:r>
        <w:rPr>
          <w:sz w:val="24"/>
        </w:rPr>
        <w:t>NGOs or other community groups who have demonstrated leadership</w:t>
      </w:r>
      <w:r>
        <w:rPr>
          <w:spacing w:val="-56"/>
          <w:sz w:val="24"/>
        </w:rPr>
        <w:t xml:space="preserve"> </w:t>
      </w:r>
      <w:r>
        <w:rPr>
          <w:sz w:val="24"/>
        </w:rPr>
        <w:t>contributions</w:t>
      </w:r>
      <w:r>
        <w:rPr>
          <w:spacing w:val="-2"/>
          <w:sz w:val="24"/>
        </w:rPr>
        <w:t xml:space="preserve"> </w:t>
      </w:r>
      <w:r>
        <w:rPr>
          <w:sz w:val="24"/>
        </w:rPr>
        <w:t>for historically underserved farmers and ranchers.</w:t>
      </w:r>
    </w:p>
    <w:p w14:paraId="10F48642" w14:textId="77777777" w:rsidR="00264A57" w:rsidRDefault="00264A57">
      <w:pPr>
        <w:pStyle w:val="BodyText"/>
        <w:spacing w:before="3"/>
      </w:pPr>
    </w:p>
    <w:p w14:paraId="0FCF46E1" w14:textId="77777777" w:rsidR="00264A57" w:rsidRDefault="005D0606">
      <w:pPr>
        <w:pStyle w:val="BodyText"/>
        <w:ind w:left="840"/>
      </w:pPr>
      <w:r>
        <w:t>Historically</w:t>
      </w:r>
      <w:r>
        <w:rPr>
          <w:spacing w:val="-1"/>
        </w:rPr>
        <w:t xml:space="preserve"> </w:t>
      </w:r>
      <w:r>
        <w:t>underserved farmers and ranchers include:</w:t>
      </w:r>
    </w:p>
    <w:p w14:paraId="1DDEE25C" w14:textId="77777777" w:rsidR="00264A57" w:rsidRDefault="005D0606">
      <w:pPr>
        <w:pStyle w:val="ListParagraph"/>
        <w:numPr>
          <w:ilvl w:val="0"/>
          <w:numId w:val="1"/>
        </w:numPr>
        <w:tabs>
          <w:tab w:val="left" w:pos="1559"/>
          <w:tab w:val="left" w:pos="1560"/>
        </w:tabs>
        <w:spacing w:before="15"/>
        <w:ind w:right="1292"/>
        <w:rPr>
          <w:sz w:val="24"/>
        </w:rPr>
      </w:pPr>
      <w:r>
        <w:rPr>
          <w:sz w:val="24"/>
        </w:rPr>
        <w:t>minority and socially disadvantaged farmers and ranchers (African American,</w:t>
      </w:r>
      <w:r>
        <w:rPr>
          <w:spacing w:val="-56"/>
          <w:sz w:val="24"/>
        </w:rPr>
        <w:t xml:space="preserve"> </w:t>
      </w:r>
      <w:r>
        <w:rPr>
          <w:sz w:val="24"/>
        </w:rPr>
        <w:t>Asian,</w:t>
      </w:r>
      <w:r>
        <w:rPr>
          <w:spacing w:val="-2"/>
          <w:sz w:val="24"/>
        </w:rPr>
        <w:t xml:space="preserve"> </w:t>
      </w:r>
      <w:r>
        <w:rPr>
          <w:sz w:val="24"/>
        </w:rPr>
        <w:t>Hispanic,</w:t>
      </w:r>
      <w:r>
        <w:rPr>
          <w:spacing w:val="-1"/>
          <w:sz w:val="24"/>
        </w:rPr>
        <w:t xml:space="preserve"> </w:t>
      </w:r>
      <w:r>
        <w:rPr>
          <w:sz w:val="24"/>
        </w:rPr>
        <w:t>Native American),</w:t>
      </w:r>
    </w:p>
    <w:p w14:paraId="0A9E94E1" w14:textId="77777777" w:rsidR="00264A57" w:rsidRDefault="005D0606">
      <w:pPr>
        <w:pStyle w:val="ListParagraph"/>
        <w:numPr>
          <w:ilvl w:val="0"/>
          <w:numId w:val="1"/>
        </w:numPr>
        <w:tabs>
          <w:tab w:val="left" w:pos="1559"/>
          <w:tab w:val="left" w:pos="1560"/>
        </w:tabs>
        <w:spacing w:before="16"/>
        <w:rPr>
          <w:sz w:val="24"/>
        </w:rPr>
      </w:pPr>
      <w:r>
        <w:rPr>
          <w:sz w:val="24"/>
        </w:rPr>
        <w:t>beginning</w:t>
      </w:r>
      <w:r>
        <w:rPr>
          <w:spacing w:val="-1"/>
          <w:sz w:val="24"/>
        </w:rPr>
        <w:t xml:space="preserve"> </w:t>
      </w:r>
      <w:r>
        <w:rPr>
          <w:sz w:val="24"/>
        </w:rPr>
        <w:t>farmers and</w:t>
      </w:r>
      <w:r>
        <w:rPr>
          <w:spacing w:val="-1"/>
          <w:sz w:val="24"/>
        </w:rPr>
        <w:t xml:space="preserve"> </w:t>
      </w:r>
      <w:r>
        <w:rPr>
          <w:sz w:val="24"/>
        </w:rPr>
        <w:t>ranchers,</w:t>
      </w:r>
    </w:p>
    <w:p w14:paraId="00C22AB9" w14:textId="77777777" w:rsidR="00264A57" w:rsidRDefault="005D0606">
      <w:pPr>
        <w:pStyle w:val="ListParagraph"/>
        <w:numPr>
          <w:ilvl w:val="0"/>
          <w:numId w:val="1"/>
        </w:numPr>
        <w:tabs>
          <w:tab w:val="left" w:pos="1559"/>
          <w:tab w:val="left" w:pos="1560"/>
        </w:tabs>
        <w:spacing w:before="15"/>
        <w:rPr>
          <w:sz w:val="24"/>
        </w:rPr>
      </w:pPr>
      <w:r>
        <w:rPr>
          <w:sz w:val="24"/>
        </w:rPr>
        <w:t>military veterans,</w:t>
      </w:r>
    </w:p>
    <w:p w14:paraId="33EDAA6A" w14:textId="77777777" w:rsidR="00264A57" w:rsidRDefault="005D0606">
      <w:pPr>
        <w:pStyle w:val="ListParagraph"/>
        <w:numPr>
          <w:ilvl w:val="0"/>
          <w:numId w:val="1"/>
        </w:numPr>
        <w:tabs>
          <w:tab w:val="left" w:pos="1559"/>
          <w:tab w:val="left" w:pos="1560"/>
        </w:tabs>
        <w:spacing w:before="15"/>
        <w:rPr>
          <w:sz w:val="24"/>
        </w:rPr>
      </w:pPr>
      <w:r>
        <w:rPr>
          <w:sz w:val="24"/>
        </w:rPr>
        <w:t>women</w:t>
      </w:r>
      <w:r>
        <w:rPr>
          <w:spacing w:val="-2"/>
          <w:sz w:val="24"/>
        </w:rPr>
        <w:t xml:space="preserve"> </w:t>
      </w:r>
      <w:r>
        <w:rPr>
          <w:sz w:val="24"/>
        </w:rPr>
        <w:t>farmers.</w:t>
      </w:r>
    </w:p>
    <w:p w14:paraId="3FAF689F" w14:textId="77777777" w:rsidR="00264A57" w:rsidRDefault="00264A57">
      <w:pPr>
        <w:pStyle w:val="BodyText"/>
        <w:spacing w:before="2"/>
      </w:pPr>
    </w:p>
    <w:p w14:paraId="474D5F02" w14:textId="77777777" w:rsidR="00264A57" w:rsidRDefault="005D0606">
      <w:pPr>
        <w:pStyle w:val="Heading4"/>
      </w:pPr>
      <w:r>
        <w:t>Funding</w:t>
      </w:r>
      <w:r>
        <w:rPr>
          <w:spacing w:val="-6"/>
        </w:rPr>
        <w:t xml:space="preserve"> </w:t>
      </w:r>
      <w:r>
        <w:t>Amount:</w:t>
      </w:r>
    </w:p>
    <w:p w14:paraId="7E42BD91" w14:textId="77777777" w:rsidR="00264A57" w:rsidRDefault="00264A57">
      <w:pPr>
        <w:pStyle w:val="BodyText"/>
        <w:spacing w:before="2"/>
        <w:rPr>
          <w:b/>
        </w:rPr>
      </w:pPr>
    </w:p>
    <w:p w14:paraId="616F6ED1" w14:textId="256E9416" w:rsidR="00264A57" w:rsidRDefault="005D0606">
      <w:pPr>
        <w:pStyle w:val="BodyText"/>
        <w:ind w:left="840"/>
      </w:pPr>
      <w:r>
        <w:t>The</w:t>
      </w:r>
      <w:r>
        <w:rPr>
          <w:spacing w:val="-1"/>
        </w:rPr>
        <w:t xml:space="preserve"> </w:t>
      </w:r>
      <w:r>
        <w:t>maximum funding amount</w:t>
      </w:r>
      <w:r>
        <w:rPr>
          <w:spacing w:val="-1"/>
        </w:rPr>
        <w:t xml:space="preserve"> </w:t>
      </w:r>
      <w:r>
        <w:t>requested is $3,000.</w:t>
      </w:r>
      <w:r w:rsidR="00FE6315">
        <w:t xml:space="preserve"> </w:t>
      </w:r>
    </w:p>
    <w:p w14:paraId="71A11E7D" w14:textId="77777777" w:rsidR="00264A57" w:rsidRDefault="00264A57">
      <w:pPr>
        <w:pStyle w:val="BodyText"/>
        <w:spacing w:before="5"/>
        <w:rPr>
          <w:b/>
        </w:rPr>
      </w:pPr>
    </w:p>
    <w:p w14:paraId="4D1B8477" w14:textId="1E33C3C5" w:rsidR="00264A57" w:rsidRDefault="005D0606">
      <w:pPr>
        <w:ind w:left="840" w:right="908"/>
        <w:rPr>
          <w:b/>
          <w:sz w:val="24"/>
        </w:rPr>
      </w:pPr>
      <w:r>
        <w:rPr>
          <w:b/>
          <w:color w:val="FF0000"/>
          <w:sz w:val="24"/>
        </w:rPr>
        <w:t xml:space="preserve">Activities funded must be completed by July </w:t>
      </w:r>
      <w:r w:rsidR="00FC35E3">
        <w:rPr>
          <w:b/>
          <w:color w:val="FF0000"/>
          <w:sz w:val="24"/>
        </w:rPr>
        <w:t>15</w:t>
      </w:r>
      <w:r>
        <w:rPr>
          <w:b/>
          <w:color w:val="FF0000"/>
          <w:sz w:val="24"/>
        </w:rPr>
        <w:t>, 202</w:t>
      </w:r>
      <w:r w:rsidR="00FC35E3">
        <w:rPr>
          <w:b/>
          <w:color w:val="FF0000"/>
          <w:sz w:val="24"/>
        </w:rPr>
        <w:t>2</w:t>
      </w:r>
      <w:r>
        <w:rPr>
          <w:b/>
          <w:color w:val="FF0000"/>
          <w:sz w:val="24"/>
        </w:rPr>
        <w:t xml:space="preserve">. </w:t>
      </w:r>
    </w:p>
    <w:p w14:paraId="33B5A82A" w14:textId="77777777" w:rsidR="00264A57" w:rsidRDefault="00264A57">
      <w:pPr>
        <w:pStyle w:val="BodyText"/>
        <w:spacing w:before="9"/>
        <w:rPr>
          <w:b/>
          <w:sz w:val="23"/>
        </w:rPr>
      </w:pPr>
    </w:p>
    <w:p w14:paraId="5B01326A" w14:textId="77777777" w:rsidR="00264A57" w:rsidRDefault="005D0606">
      <w:pPr>
        <w:ind w:left="840"/>
        <w:rPr>
          <w:b/>
          <w:sz w:val="24"/>
        </w:rPr>
      </w:pPr>
      <w:r>
        <w:rPr>
          <w:b/>
          <w:sz w:val="24"/>
        </w:rPr>
        <w:t>What</w:t>
      </w:r>
      <w:r>
        <w:rPr>
          <w:b/>
          <w:spacing w:val="-1"/>
          <w:sz w:val="24"/>
        </w:rPr>
        <w:t xml:space="preserve"> </w:t>
      </w:r>
      <w:r>
        <w:rPr>
          <w:b/>
          <w:sz w:val="24"/>
        </w:rPr>
        <w:t>the Funding</w:t>
      </w:r>
      <w:r>
        <w:rPr>
          <w:b/>
          <w:spacing w:val="-1"/>
          <w:sz w:val="24"/>
        </w:rPr>
        <w:t xml:space="preserve"> </w:t>
      </w:r>
      <w:r>
        <w:rPr>
          <w:b/>
          <w:sz w:val="24"/>
        </w:rPr>
        <w:t>Supports:</w:t>
      </w:r>
    </w:p>
    <w:p w14:paraId="57F80092" w14:textId="77777777" w:rsidR="00264A57" w:rsidRDefault="00264A57">
      <w:pPr>
        <w:pStyle w:val="BodyText"/>
        <w:spacing w:before="2"/>
        <w:rPr>
          <w:b/>
        </w:rPr>
      </w:pPr>
    </w:p>
    <w:p w14:paraId="603AC8BD" w14:textId="77777777" w:rsidR="00264A57" w:rsidRDefault="005D0606">
      <w:pPr>
        <w:pStyle w:val="BodyText"/>
        <w:ind w:left="840"/>
      </w:pPr>
      <w:r>
        <w:t>The</w:t>
      </w:r>
      <w:r>
        <w:rPr>
          <w:spacing w:val="-1"/>
        </w:rPr>
        <w:t xml:space="preserve"> </w:t>
      </w:r>
      <w:r>
        <w:t>sponsorship funds:</w:t>
      </w:r>
    </w:p>
    <w:p w14:paraId="0EEB9F83" w14:textId="77777777" w:rsidR="00264A57" w:rsidRDefault="00264A57">
      <w:pPr>
        <w:pStyle w:val="BodyText"/>
        <w:spacing w:before="5"/>
        <w:rPr>
          <w:i/>
          <w:sz w:val="25"/>
        </w:rPr>
      </w:pPr>
    </w:p>
    <w:p w14:paraId="00530AA8" w14:textId="4F9F1571" w:rsidR="00264A57" w:rsidRDefault="005D0606">
      <w:pPr>
        <w:pStyle w:val="ListParagraph"/>
        <w:numPr>
          <w:ilvl w:val="0"/>
          <w:numId w:val="1"/>
        </w:numPr>
        <w:tabs>
          <w:tab w:val="left" w:pos="1559"/>
          <w:tab w:val="left" w:pos="1560"/>
        </w:tabs>
        <w:ind w:right="1737"/>
        <w:rPr>
          <w:b/>
          <w:sz w:val="24"/>
        </w:rPr>
      </w:pPr>
      <w:r>
        <w:rPr>
          <w:sz w:val="24"/>
        </w:rPr>
        <w:t>Education and training activities for historically underserved farmers and</w:t>
      </w:r>
      <w:r>
        <w:rPr>
          <w:spacing w:val="-56"/>
          <w:sz w:val="24"/>
        </w:rPr>
        <w:t xml:space="preserve"> </w:t>
      </w:r>
      <w:r>
        <w:rPr>
          <w:sz w:val="24"/>
        </w:rPr>
        <w:t>ranchers.</w:t>
      </w:r>
      <w:r>
        <w:rPr>
          <w:spacing w:val="-2"/>
          <w:sz w:val="24"/>
        </w:rPr>
        <w:t xml:space="preserve"> </w:t>
      </w:r>
      <w:r>
        <w:rPr>
          <w:b/>
          <w:sz w:val="24"/>
        </w:rPr>
        <w:t>Youth-related projects are</w:t>
      </w:r>
      <w:r>
        <w:rPr>
          <w:b/>
          <w:spacing w:val="-1"/>
          <w:sz w:val="24"/>
        </w:rPr>
        <w:t xml:space="preserve"> </w:t>
      </w:r>
      <w:r>
        <w:rPr>
          <w:b/>
          <w:sz w:val="24"/>
        </w:rPr>
        <w:t>not eligible.</w:t>
      </w:r>
    </w:p>
    <w:p w14:paraId="2506634C" w14:textId="77777777" w:rsidR="00AA0E1B" w:rsidRDefault="00AA0E1B" w:rsidP="00AA0E1B">
      <w:pPr>
        <w:pStyle w:val="ListParagraph"/>
        <w:tabs>
          <w:tab w:val="left" w:pos="1559"/>
          <w:tab w:val="left" w:pos="1560"/>
        </w:tabs>
        <w:ind w:right="1737" w:firstLine="0"/>
        <w:rPr>
          <w:b/>
          <w:sz w:val="24"/>
        </w:rPr>
      </w:pPr>
    </w:p>
    <w:p w14:paraId="0CCC8D00" w14:textId="77777777" w:rsidR="00264A57" w:rsidRDefault="005D0606">
      <w:pPr>
        <w:pStyle w:val="ListParagraph"/>
        <w:numPr>
          <w:ilvl w:val="1"/>
          <w:numId w:val="1"/>
        </w:numPr>
        <w:tabs>
          <w:tab w:val="left" w:pos="2280"/>
        </w:tabs>
        <w:spacing w:before="14" w:line="225" w:lineRule="auto"/>
        <w:ind w:right="1383"/>
        <w:rPr>
          <w:sz w:val="24"/>
        </w:rPr>
      </w:pPr>
      <w:r>
        <w:rPr>
          <w:sz w:val="24"/>
        </w:rPr>
        <w:t>Activities must demonstrate that the outcomes will benefit historically</w:t>
      </w:r>
      <w:r>
        <w:rPr>
          <w:spacing w:val="-56"/>
          <w:sz w:val="24"/>
        </w:rPr>
        <w:t xml:space="preserve"> </w:t>
      </w:r>
      <w:r>
        <w:rPr>
          <w:sz w:val="24"/>
        </w:rPr>
        <w:t>underserved farmers and ranchers as the end audience;</w:t>
      </w:r>
    </w:p>
    <w:p w14:paraId="7ECA0964" w14:textId="30F29E83" w:rsidR="00264A57" w:rsidRPr="00AA0E1B" w:rsidRDefault="005D0606" w:rsidP="00AA0E1B">
      <w:pPr>
        <w:pStyle w:val="ListParagraph"/>
        <w:numPr>
          <w:ilvl w:val="1"/>
          <w:numId w:val="1"/>
        </w:numPr>
        <w:tabs>
          <w:tab w:val="left" w:pos="2280"/>
        </w:tabs>
        <w:spacing w:before="9" w:line="232" w:lineRule="auto"/>
        <w:ind w:right="1067"/>
        <w:rPr>
          <w:sz w:val="24"/>
        </w:rPr>
      </w:pPr>
      <w:r>
        <w:rPr>
          <w:sz w:val="24"/>
        </w:rPr>
        <w:t>Activities must pertain to sustainable agriculture topics. Such topics can</w:t>
      </w:r>
      <w:r>
        <w:rPr>
          <w:spacing w:val="1"/>
          <w:sz w:val="24"/>
        </w:rPr>
        <w:t xml:space="preserve"> </w:t>
      </w:r>
      <w:r>
        <w:rPr>
          <w:sz w:val="24"/>
        </w:rPr>
        <w:t>include, but are not limited to ag production, heirs property, education</w:t>
      </w:r>
      <w:r>
        <w:rPr>
          <w:spacing w:val="1"/>
          <w:sz w:val="24"/>
        </w:rPr>
        <w:t xml:space="preserve"> </w:t>
      </w:r>
      <w:r>
        <w:rPr>
          <w:sz w:val="24"/>
        </w:rPr>
        <w:t>and</w:t>
      </w:r>
      <w:r>
        <w:rPr>
          <w:spacing w:val="-2"/>
          <w:sz w:val="24"/>
        </w:rPr>
        <w:t xml:space="preserve"> </w:t>
      </w:r>
      <w:r>
        <w:rPr>
          <w:sz w:val="24"/>
        </w:rPr>
        <w:t>training</w:t>
      </w:r>
      <w:r>
        <w:rPr>
          <w:spacing w:val="-2"/>
          <w:sz w:val="24"/>
        </w:rPr>
        <w:t xml:space="preserve"> </w:t>
      </w:r>
      <w:r>
        <w:rPr>
          <w:sz w:val="24"/>
        </w:rPr>
        <w:t>resources,</w:t>
      </w:r>
      <w:r>
        <w:rPr>
          <w:spacing w:val="-2"/>
          <w:sz w:val="24"/>
        </w:rPr>
        <w:t xml:space="preserve"> </w:t>
      </w:r>
      <w:r>
        <w:rPr>
          <w:sz w:val="24"/>
        </w:rPr>
        <w:t>safety</w:t>
      </w:r>
      <w:r>
        <w:rPr>
          <w:spacing w:val="-2"/>
          <w:sz w:val="24"/>
        </w:rPr>
        <w:t xml:space="preserve"> </w:t>
      </w:r>
      <w:r>
        <w:rPr>
          <w:sz w:val="24"/>
        </w:rPr>
        <w:t>and</w:t>
      </w:r>
      <w:r>
        <w:rPr>
          <w:spacing w:val="-2"/>
          <w:sz w:val="24"/>
        </w:rPr>
        <w:t xml:space="preserve"> </w:t>
      </w:r>
      <w:r>
        <w:rPr>
          <w:sz w:val="24"/>
        </w:rPr>
        <w:t>health,</w:t>
      </w:r>
      <w:r>
        <w:rPr>
          <w:spacing w:val="-2"/>
          <w:sz w:val="24"/>
        </w:rPr>
        <w:t xml:space="preserve"> </w:t>
      </w:r>
      <w:r>
        <w:rPr>
          <w:sz w:val="24"/>
        </w:rPr>
        <w:t>market</w:t>
      </w:r>
      <w:r>
        <w:rPr>
          <w:spacing w:val="-2"/>
          <w:sz w:val="24"/>
        </w:rPr>
        <w:t xml:space="preserve"> </w:t>
      </w:r>
      <w:r>
        <w:rPr>
          <w:sz w:val="24"/>
        </w:rPr>
        <w:t>challenges,</w:t>
      </w:r>
      <w:r>
        <w:rPr>
          <w:spacing w:val="-2"/>
          <w:sz w:val="24"/>
        </w:rPr>
        <w:t xml:space="preserve"> </w:t>
      </w:r>
      <w:r>
        <w:rPr>
          <w:sz w:val="24"/>
        </w:rPr>
        <w:t>food</w:t>
      </w:r>
      <w:r>
        <w:rPr>
          <w:spacing w:val="-2"/>
          <w:sz w:val="24"/>
        </w:rPr>
        <w:t xml:space="preserve"> </w:t>
      </w:r>
      <w:r>
        <w:rPr>
          <w:sz w:val="24"/>
        </w:rPr>
        <w:t>access,</w:t>
      </w:r>
      <w:r>
        <w:rPr>
          <w:spacing w:val="-55"/>
          <w:sz w:val="24"/>
        </w:rPr>
        <w:t xml:space="preserve"> </w:t>
      </w:r>
      <w:r>
        <w:rPr>
          <w:sz w:val="24"/>
        </w:rPr>
        <w:t>disaster</w:t>
      </w:r>
      <w:r>
        <w:rPr>
          <w:spacing w:val="-1"/>
          <w:sz w:val="24"/>
        </w:rPr>
        <w:t xml:space="preserve"> </w:t>
      </w:r>
      <w:r>
        <w:rPr>
          <w:sz w:val="24"/>
        </w:rPr>
        <w:t>recovery,</w:t>
      </w:r>
      <w:r>
        <w:rPr>
          <w:spacing w:val="-1"/>
          <w:sz w:val="24"/>
        </w:rPr>
        <w:t xml:space="preserve"> </w:t>
      </w:r>
      <w:r>
        <w:rPr>
          <w:sz w:val="24"/>
        </w:rPr>
        <w:t>access to technology,</w:t>
      </w:r>
      <w:r>
        <w:rPr>
          <w:spacing w:val="-1"/>
          <w:sz w:val="24"/>
        </w:rPr>
        <w:t xml:space="preserve"> </w:t>
      </w:r>
      <w:r>
        <w:rPr>
          <w:sz w:val="24"/>
        </w:rPr>
        <w:t>and stress and mental</w:t>
      </w:r>
      <w:r>
        <w:rPr>
          <w:spacing w:val="-1"/>
          <w:sz w:val="24"/>
        </w:rPr>
        <w:t xml:space="preserve"> </w:t>
      </w:r>
      <w:r>
        <w:rPr>
          <w:sz w:val="24"/>
        </w:rPr>
        <w:t>health</w:t>
      </w:r>
      <w:r w:rsidR="00AA0E1B">
        <w:rPr>
          <w:sz w:val="24"/>
        </w:rPr>
        <w:t>;</w:t>
      </w:r>
    </w:p>
    <w:p w14:paraId="1640F604" w14:textId="79DDDE1E" w:rsidR="00AA0E1B" w:rsidRPr="00AA0E1B" w:rsidRDefault="00AA0E1B" w:rsidP="00AA0E1B">
      <w:pPr>
        <w:pStyle w:val="ListParagraph"/>
        <w:numPr>
          <w:ilvl w:val="1"/>
          <w:numId w:val="1"/>
        </w:numPr>
        <w:tabs>
          <w:tab w:val="left" w:pos="2280"/>
        </w:tabs>
        <w:spacing w:before="86" w:line="232" w:lineRule="auto"/>
        <w:ind w:right="964"/>
        <w:rPr>
          <w:sz w:val="24"/>
        </w:rPr>
        <w:sectPr w:rsidR="00AA0E1B" w:rsidRPr="00AA0E1B">
          <w:pgSz w:w="12240" w:h="15840"/>
          <w:pgMar w:top="1360" w:right="560" w:bottom="280" w:left="600" w:header="720" w:footer="720" w:gutter="0"/>
          <w:cols w:space="720"/>
        </w:sectPr>
      </w:pPr>
      <w:r>
        <w:rPr>
          <w:sz w:val="24"/>
        </w:rPr>
        <w:t>Activities can be in-person or online. They can include, but are not limited</w:t>
      </w:r>
      <w:r>
        <w:rPr>
          <w:spacing w:val="-56"/>
          <w:sz w:val="24"/>
        </w:rPr>
        <w:t xml:space="preserve"> </w:t>
      </w:r>
      <w:r>
        <w:rPr>
          <w:sz w:val="24"/>
        </w:rPr>
        <w:t>to farmer field days, “how-to” demonstrations, curriculum/course</w:t>
      </w:r>
      <w:r>
        <w:rPr>
          <w:spacing w:val="1"/>
          <w:sz w:val="24"/>
        </w:rPr>
        <w:t xml:space="preserve"> </w:t>
      </w:r>
      <w:r>
        <w:rPr>
          <w:sz w:val="24"/>
        </w:rPr>
        <w:t>development, training manuals, webinars, workshops, and hands-on</w:t>
      </w:r>
      <w:r>
        <w:rPr>
          <w:spacing w:val="1"/>
          <w:sz w:val="24"/>
        </w:rPr>
        <w:t xml:space="preserve"> </w:t>
      </w:r>
      <w:r>
        <w:rPr>
          <w:sz w:val="24"/>
        </w:rPr>
        <w:t>training.</w:t>
      </w:r>
    </w:p>
    <w:p w14:paraId="6409EA3E" w14:textId="77777777" w:rsidR="00264A57" w:rsidRDefault="00264A57">
      <w:pPr>
        <w:pStyle w:val="BodyText"/>
        <w:spacing w:before="7"/>
      </w:pPr>
    </w:p>
    <w:p w14:paraId="12C6C5D8" w14:textId="77777777" w:rsidR="00264A57" w:rsidRDefault="00264A57">
      <w:pPr>
        <w:pStyle w:val="BodyText"/>
      </w:pPr>
    </w:p>
    <w:p w14:paraId="6EA0A471" w14:textId="77777777" w:rsidR="00264A57" w:rsidRDefault="005D0606">
      <w:pPr>
        <w:pStyle w:val="Heading2"/>
        <w:spacing w:before="1"/>
      </w:pPr>
      <w:r>
        <w:t>Allowable</w:t>
      </w:r>
      <w:r>
        <w:rPr>
          <w:spacing w:val="-4"/>
        </w:rPr>
        <w:t xml:space="preserve"> </w:t>
      </w:r>
      <w:r>
        <w:t>Budget</w:t>
      </w:r>
      <w:r>
        <w:rPr>
          <w:spacing w:val="-4"/>
        </w:rPr>
        <w:t xml:space="preserve"> </w:t>
      </w:r>
      <w:r>
        <w:t>Items</w:t>
      </w:r>
    </w:p>
    <w:p w14:paraId="23D16D00" w14:textId="77777777" w:rsidR="00264A57" w:rsidRDefault="00264A57">
      <w:pPr>
        <w:pStyle w:val="BodyText"/>
        <w:rPr>
          <w:b/>
          <w:sz w:val="28"/>
        </w:rPr>
      </w:pPr>
    </w:p>
    <w:p w14:paraId="344F6CD9" w14:textId="77777777" w:rsidR="00264A57" w:rsidRDefault="005D0606">
      <w:pPr>
        <w:pStyle w:val="BodyText"/>
        <w:ind w:left="840" w:right="1024"/>
      </w:pPr>
      <w:r>
        <w:t>The following budget items are allowable expenses, based on USDA-NIFA rules and</w:t>
      </w:r>
      <w:r>
        <w:rPr>
          <w:spacing w:val="1"/>
        </w:rPr>
        <w:t xml:space="preserve"> </w:t>
      </w:r>
      <w:r>
        <w:t>regulations. Each budget item requested must be allowable, justified and itemized. Any</w:t>
      </w:r>
      <w:r>
        <w:rPr>
          <w:spacing w:val="-56"/>
        </w:rPr>
        <w:t xml:space="preserve"> </w:t>
      </w:r>
      <w:r>
        <w:t>items</w:t>
      </w:r>
      <w:r>
        <w:rPr>
          <w:spacing w:val="-1"/>
        </w:rPr>
        <w:t xml:space="preserve"> </w:t>
      </w:r>
      <w:r>
        <w:t>listed that do not fall</w:t>
      </w:r>
      <w:r>
        <w:rPr>
          <w:spacing w:val="-1"/>
        </w:rPr>
        <w:t xml:space="preserve"> </w:t>
      </w:r>
      <w:r>
        <w:t>under this allowable list will</w:t>
      </w:r>
      <w:r>
        <w:rPr>
          <w:spacing w:val="-1"/>
        </w:rPr>
        <w:t xml:space="preserve"> </w:t>
      </w:r>
      <w:r>
        <w:t>be rejected.</w:t>
      </w:r>
    </w:p>
    <w:p w14:paraId="660F7E1F" w14:textId="77777777" w:rsidR="00264A57" w:rsidRDefault="00264A57">
      <w:pPr>
        <w:pStyle w:val="BodyText"/>
        <w:spacing w:before="10"/>
        <w:rPr>
          <w:sz w:val="23"/>
        </w:rPr>
      </w:pPr>
    </w:p>
    <w:p w14:paraId="7B665B6D" w14:textId="5599A980" w:rsidR="00264A57" w:rsidRDefault="005D0606">
      <w:pPr>
        <w:pStyle w:val="Heading4"/>
      </w:pPr>
      <w:r>
        <w:t>Allowable</w:t>
      </w:r>
      <w:r>
        <w:rPr>
          <w:spacing w:val="-1"/>
        </w:rPr>
        <w:t xml:space="preserve"> </w:t>
      </w:r>
      <w:r>
        <w:t>Budget Items</w:t>
      </w:r>
      <w:r w:rsidR="00AA0E1B">
        <w:rPr>
          <w:spacing w:val="-1"/>
        </w:rPr>
        <w:t>:</w:t>
      </w:r>
    </w:p>
    <w:p w14:paraId="20CE6195" w14:textId="77777777" w:rsidR="00264A57" w:rsidRDefault="00264A57">
      <w:pPr>
        <w:pStyle w:val="BodyText"/>
        <w:spacing w:before="5"/>
        <w:rPr>
          <w:b/>
          <w:sz w:val="25"/>
        </w:rPr>
      </w:pPr>
    </w:p>
    <w:p w14:paraId="288243B5" w14:textId="77777777" w:rsidR="00264A57" w:rsidRDefault="005D0606">
      <w:pPr>
        <w:pStyle w:val="ListParagraph"/>
        <w:numPr>
          <w:ilvl w:val="0"/>
          <w:numId w:val="1"/>
        </w:numPr>
        <w:tabs>
          <w:tab w:val="left" w:pos="1560"/>
        </w:tabs>
        <w:jc w:val="both"/>
        <w:rPr>
          <w:sz w:val="24"/>
        </w:rPr>
      </w:pPr>
      <w:r>
        <w:rPr>
          <w:sz w:val="24"/>
        </w:rPr>
        <w:t>Meals</w:t>
      </w:r>
    </w:p>
    <w:p w14:paraId="286C4189" w14:textId="458E1AF9" w:rsidR="00264A57" w:rsidRPr="00CD2366" w:rsidRDefault="005D0606">
      <w:pPr>
        <w:pStyle w:val="ListParagraph"/>
        <w:numPr>
          <w:ilvl w:val="1"/>
          <w:numId w:val="1"/>
        </w:numPr>
        <w:tabs>
          <w:tab w:val="left" w:pos="2280"/>
        </w:tabs>
        <w:spacing w:before="7" w:line="232" w:lineRule="auto"/>
        <w:ind w:right="1221"/>
        <w:jc w:val="both"/>
        <w:rPr>
          <w:b/>
          <w:bCs/>
          <w:sz w:val="24"/>
        </w:rPr>
      </w:pPr>
      <w:r>
        <w:rPr>
          <w:sz w:val="24"/>
        </w:rPr>
        <w:t>Lunches and refreshments only when the food is part of the costs of the</w:t>
      </w:r>
      <w:r>
        <w:rPr>
          <w:spacing w:val="-55"/>
          <w:sz w:val="24"/>
        </w:rPr>
        <w:t xml:space="preserve"> </w:t>
      </w:r>
      <w:r>
        <w:rPr>
          <w:sz w:val="24"/>
        </w:rPr>
        <w:t>continuity of the event. Is food necessary for continuity to achieve event</w:t>
      </w:r>
      <w:r>
        <w:rPr>
          <w:spacing w:val="-56"/>
          <w:sz w:val="24"/>
        </w:rPr>
        <w:t xml:space="preserve"> </w:t>
      </w:r>
      <w:r>
        <w:rPr>
          <w:sz w:val="24"/>
        </w:rPr>
        <w:t>goals?</w:t>
      </w:r>
      <w:r w:rsidR="00FC35E3">
        <w:rPr>
          <w:sz w:val="24"/>
        </w:rPr>
        <w:t xml:space="preserve"> Lunches must serve an educational purpose. </w:t>
      </w:r>
      <w:r w:rsidR="00FC35E3" w:rsidRPr="00CD2366">
        <w:rPr>
          <w:b/>
          <w:bCs/>
          <w:sz w:val="24"/>
        </w:rPr>
        <w:t>Award luncheons are not allowed.</w:t>
      </w:r>
      <w:r w:rsidR="00CD2366">
        <w:rPr>
          <w:b/>
          <w:bCs/>
          <w:sz w:val="24"/>
        </w:rPr>
        <w:t xml:space="preserve"> Breakfasts are not allowed.</w:t>
      </w:r>
    </w:p>
    <w:p w14:paraId="5C1AE2E2" w14:textId="254492F8" w:rsidR="00264A57" w:rsidRPr="00CD2366" w:rsidRDefault="005D0606">
      <w:pPr>
        <w:pStyle w:val="ListParagraph"/>
        <w:numPr>
          <w:ilvl w:val="1"/>
          <w:numId w:val="1"/>
        </w:numPr>
        <w:tabs>
          <w:tab w:val="left" w:pos="2280"/>
        </w:tabs>
        <w:spacing w:before="10" w:line="230" w:lineRule="auto"/>
        <w:ind w:right="1189"/>
        <w:rPr>
          <w:b/>
          <w:bCs/>
          <w:sz w:val="24"/>
        </w:rPr>
      </w:pPr>
      <w:r>
        <w:rPr>
          <w:sz w:val="24"/>
        </w:rPr>
        <w:t xml:space="preserve">Dinner only </w:t>
      </w:r>
      <w:r w:rsidR="00FC35E3">
        <w:rPr>
          <w:sz w:val="24"/>
        </w:rPr>
        <w:t xml:space="preserve">when the food is part of the costs of the continuity of the event, and </w:t>
      </w:r>
      <w:r>
        <w:rPr>
          <w:sz w:val="24"/>
        </w:rPr>
        <w:t>if there is a speaker or educational program held during the</w:t>
      </w:r>
      <w:r>
        <w:rPr>
          <w:spacing w:val="-55"/>
          <w:sz w:val="24"/>
        </w:rPr>
        <w:t xml:space="preserve"> </w:t>
      </w:r>
      <w:r>
        <w:rPr>
          <w:sz w:val="24"/>
        </w:rPr>
        <w:t>dinner</w:t>
      </w:r>
      <w:r w:rsidR="00FC35E3">
        <w:rPr>
          <w:sz w:val="24"/>
        </w:rPr>
        <w:t>. T</w:t>
      </w:r>
      <w:r>
        <w:rPr>
          <w:sz w:val="24"/>
        </w:rPr>
        <w:t xml:space="preserve">he dinner </w:t>
      </w:r>
      <w:r w:rsidR="00FC35E3">
        <w:rPr>
          <w:sz w:val="24"/>
        </w:rPr>
        <w:t xml:space="preserve">must </w:t>
      </w:r>
      <w:r>
        <w:rPr>
          <w:sz w:val="24"/>
        </w:rPr>
        <w:t>serve the purpose of disseminating educational</w:t>
      </w:r>
      <w:r>
        <w:rPr>
          <w:spacing w:val="1"/>
          <w:sz w:val="24"/>
        </w:rPr>
        <w:t xml:space="preserve"> </w:t>
      </w:r>
      <w:r>
        <w:rPr>
          <w:sz w:val="24"/>
        </w:rPr>
        <w:t>and</w:t>
      </w:r>
      <w:r>
        <w:rPr>
          <w:spacing w:val="-1"/>
          <w:sz w:val="24"/>
        </w:rPr>
        <w:t xml:space="preserve"> </w:t>
      </w:r>
      <w:r>
        <w:rPr>
          <w:sz w:val="24"/>
        </w:rPr>
        <w:t>technical</w:t>
      </w:r>
      <w:r>
        <w:rPr>
          <w:spacing w:val="-1"/>
          <w:sz w:val="24"/>
        </w:rPr>
        <w:t xml:space="preserve"> </w:t>
      </w:r>
      <w:r>
        <w:rPr>
          <w:sz w:val="24"/>
        </w:rPr>
        <w:t>information.</w:t>
      </w:r>
      <w:r w:rsidR="00FC35E3">
        <w:rPr>
          <w:sz w:val="24"/>
        </w:rPr>
        <w:t xml:space="preserve"> </w:t>
      </w:r>
      <w:r w:rsidR="00FC35E3" w:rsidRPr="00CD2366">
        <w:rPr>
          <w:b/>
          <w:bCs/>
          <w:sz w:val="24"/>
        </w:rPr>
        <w:t>Award dinners are not allowed.</w:t>
      </w:r>
    </w:p>
    <w:p w14:paraId="0E7EE833" w14:textId="77777777" w:rsidR="00264A57" w:rsidRDefault="005D0606">
      <w:pPr>
        <w:pStyle w:val="ListParagraph"/>
        <w:numPr>
          <w:ilvl w:val="0"/>
          <w:numId w:val="1"/>
        </w:numPr>
        <w:tabs>
          <w:tab w:val="left" w:pos="1559"/>
          <w:tab w:val="left" w:pos="1560"/>
        </w:tabs>
        <w:spacing w:before="17"/>
        <w:rPr>
          <w:sz w:val="24"/>
        </w:rPr>
      </w:pPr>
      <w:r>
        <w:rPr>
          <w:sz w:val="24"/>
        </w:rPr>
        <w:t>Travel</w:t>
      </w:r>
      <w:r>
        <w:rPr>
          <w:spacing w:val="-4"/>
          <w:sz w:val="24"/>
        </w:rPr>
        <w:t xml:space="preserve"> </w:t>
      </w:r>
      <w:r>
        <w:rPr>
          <w:sz w:val="24"/>
        </w:rPr>
        <w:t>for</w:t>
      </w:r>
      <w:r>
        <w:rPr>
          <w:spacing w:val="-2"/>
          <w:sz w:val="24"/>
        </w:rPr>
        <w:t xml:space="preserve"> </w:t>
      </w:r>
      <w:r>
        <w:rPr>
          <w:sz w:val="24"/>
        </w:rPr>
        <w:t>event</w:t>
      </w:r>
      <w:r>
        <w:rPr>
          <w:spacing w:val="-2"/>
          <w:sz w:val="24"/>
        </w:rPr>
        <w:t xml:space="preserve"> </w:t>
      </w:r>
      <w:r>
        <w:rPr>
          <w:sz w:val="24"/>
        </w:rPr>
        <w:t>speakers</w:t>
      </w:r>
      <w:r>
        <w:rPr>
          <w:spacing w:val="-2"/>
          <w:sz w:val="24"/>
        </w:rPr>
        <w:t xml:space="preserve"> </w:t>
      </w:r>
      <w:r>
        <w:rPr>
          <w:sz w:val="24"/>
        </w:rPr>
        <w:t>and</w:t>
      </w:r>
      <w:r>
        <w:rPr>
          <w:spacing w:val="-2"/>
          <w:sz w:val="24"/>
        </w:rPr>
        <w:t xml:space="preserve"> </w:t>
      </w:r>
      <w:r>
        <w:rPr>
          <w:sz w:val="24"/>
        </w:rPr>
        <w:t>presenters</w:t>
      </w:r>
      <w:r>
        <w:rPr>
          <w:spacing w:val="-2"/>
          <w:sz w:val="24"/>
        </w:rPr>
        <w:t xml:space="preserve"> </w:t>
      </w:r>
      <w:r w:rsidRPr="00CD2366">
        <w:rPr>
          <w:b/>
          <w:bCs/>
          <w:sz w:val="24"/>
        </w:rPr>
        <w:t>only</w:t>
      </w:r>
    </w:p>
    <w:p w14:paraId="359E95D0" w14:textId="50C429DC" w:rsidR="00264A57" w:rsidRDefault="005D0606">
      <w:pPr>
        <w:pStyle w:val="ListParagraph"/>
        <w:numPr>
          <w:ilvl w:val="1"/>
          <w:numId w:val="1"/>
        </w:numPr>
        <w:tabs>
          <w:tab w:val="left" w:pos="2280"/>
        </w:tabs>
        <w:spacing w:before="1" w:line="283" w:lineRule="exact"/>
        <w:rPr>
          <w:sz w:val="24"/>
        </w:rPr>
      </w:pPr>
      <w:r>
        <w:rPr>
          <w:sz w:val="24"/>
        </w:rPr>
        <w:t>Registration of event</w:t>
      </w:r>
      <w:r w:rsidR="006F0F96">
        <w:rPr>
          <w:sz w:val="24"/>
        </w:rPr>
        <w:t xml:space="preserve"> for speakers or presenters</w:t>
      </w:r>
    </w:p>
    <w:p w14:paraId="1FE629A0" w14:textId="52E599C2" w:rsidR="00264A57" w:rsidRDefault="005D0606">
      <w:pPr>
        <w:pStyle w:val="ListParagraph"/>
        <w:numPr>
          <w:ilvl w:val="1"/>
          <w:numId w:val="1"/>
        </w:numPr>
        <w:tabs>
          <w:tab w:val="left" w:pos="2280"/>
        </w:tabs>
        <w:spacing w:line="274" w:lineRule="exact"/>
        <w:rPr>
          <w:sz w:val="24"/>
        </w:rPr>
      </w:pPr>
      <w:r>
        <w:rPr>
          <w:sz w:val="24"/>
        </w:rPr>
        <w:t>Transportation</w:t>
      </w:r>
      <w:r>
        <w:rPr>
          <w:spacing w:val="-1"/>
          <w:sz w:val="24"/>
        </w:rPr>
        <w:t xml:space="preserve"> </w:t>
      </w:r>
      <w:r>
        <w:rPr>
          <w:sz w:val="24"/>
        </w:rPr>
        <w:t>costs of speakers or presenters</w:t>
      </w:r>
      <w:r w:rsidR="00FC35E3">
        <w:rPr>
          <w:sz w:val="24"/>
        </w:rPr>
        <w:t xml:space="preserve"> per federal mileage guidelines</w:t>
      </w:r>
    </w:p>
    <w:p w14:paraId="5BD7A987" w14:textId="77777777" w:rsidR="00264A57" w:rsidRDefault="005D0606">
      <w:pPr>
        <w:pStyle w:val="ListParagraph"/>
        <w:numPr>
          <w:ilvl w:val="1"/>
          <w:numId w:val="1"/>
        </w:numPr>
        <w:tabs>
          <w:tab w:val="left" w:pos="2280"/>
        </w:tabs>
        <w:spacing w:line="281" w:lineRule="exact"/>
        <w:rPr>
          <w:sz w:val="24"/>
        </w:rPr>
      </w:pPr>
      <w:r>
        <w:rPr>
          <w:sz w:val="24"/>
        </w:rPr>
        <w:t>Lodging</w:t>
      </w:r>
      <w:r>
        <w:rPr>
          <w:spacing w:val="-1"/>
          <w:sz w:val="24"/>
        </w:rPr>
        <w:t xml:space="preserve"> </w:t>
      </w:r>
      <w:r>
        <w:rPr>
          <w:sz w:val="24"/>
        </w:rPr>
        <w:t>for speakers</w:t>
      </w:r>
      <w:r>
        <w:rPr>
          <w:spacing w:val="-1"/>
          <w:sz w:val="24"/>
        </w:rPr>
        <w:t xml:space="preserve"> </w:t>
      </w:r>
      <w:r>
        <w:rPr>
          <w:sz w:val="24"/>
        </w:rPr>
        <w:t>or presenters</w:t>
      </w:r>
    </w:p>
    <w:p w14:paraId="7B8F880A" w14:textId="472E55ED" w:rsidR="00264A57" w:rsidRDefault="005D0606">
      <w:pPr>
        <w:pStyle w:val="ListParagraph"/>
        <w:numPr>
          <w:ilvl w:val="0"/>
          <w:numId w:val="1"/>
        </w:numPr>
        <w:tabs>
          <w:tab w:val="left" w:pos="1559"/>
          <w:tab w:val="left" w:pos="1560"/>
        </w:tabs>
        <w:spacing w:line="276" w:lineRule="exact"/>
        <w:rPr>
          <w:sz w:val="24"/>
        </w:rPr>
      </w:pPr>
      <w:r>
        <w:rPr>
          <w:sz w:val="24"/>
        </w:rPr>
        <w:t>Rental</w:t>
      </w:r>
      <w:r>
        <w:rPr>
          <w:spacing w:val="-2"/>
          <w:sz w:val="24"/>
        </w:rPr>
        <w:t xml:space="preserve"> </w:t>
      </w:r>
      <w:r>
        <w:rPr>
          <w:sz w:val="24"/>
        </w:rPr>
        <w:t>of event facilities or planning</w:t>
      </w:r>
      <w:r>
        <w:rPr>
          <w:spacing w:val="-1"/>
          <w:sz w:val="24"/>
        </w:rPr>
        <w:t xml:space="preserve"> </w:t>
      </w:r>
      <w:r>
        <w:rPr>
          <w:sz w:val="24"/>
        </w:rPr>
        <w:t>spaces</w:t>
      </w:r>
      <w:r w:rsidR="00FC35E3">
        <w:rPr>
          <w:sz w:val="24"/>
        </w:rPr>
        <w:t xml:space="preserve">. </w:t>
      </w:r>
      <w:r w:rsidR="00CD2366">
        <w:rPr>
          <w:sz w:val="24"/>
        </w:rPr>
        <w:t xml:space="preserve">This can include convention center/conference/hotel spaces, community centers, church spaces for non-religious purposes, and on-farm locations. </w:t>
      </w:r>
      <w:r w:rsidR="00FC35E3">
        <w:rPr>
          <w:sz w:val="24"/>
        </w:rPr>
        <w:t xml:space="preserve">Tents or canopies are allowed as long as educational sessions take place under that space. </w:t>
      </w:r>
      <w:r w:rsidR="00FC35E3" w:rsidRPr="00CD2366">
        <w:rPr>
          <w:b/>
          <w:bCs/>
          <w:sz w:val="24"/>
        </w:rPr>
        <w:t>General supplies (tables, chairs, port-o-johns, paper products</w:t>
      </w:r>
      <w:r w:rsidR="00CD2366">
        <w:rPr>
          <w:b/>
          <w:bCs/>
          <w:sz w:val="24"/>
        </w:rPr>
        <w:t>, etc.</w:t>
      </w:r>
      <w:r w:rsidR="00FC35E3" w:rsidRPr="00CD2366">
        <w:rPr>
          <w:b/>
          <w:bCs/>
          <w:sz w:val="24"/>
        </w:rPr>
        <w:t>) are not allowed.</w:t>
      </w:r>
      <w:r w:rsidR="00CD2366" w:rsidRPr="00CD2366">
        <w:rPr>
          <w:b/>
          <w:bCs/>
          <w:sz w:val="24"/>
        </w:rPr>
        <w:t xml:space="preserve"> Entertainment, such as social activities/film screenings, and entertainment venues, such as breweries, eateries or similar, are not allowed.</w:t>
      </w:r>
    </w:p>
    <w:p w14:paraId="4C62EC55" w14:textId="0B225F99" w:rsidR="00264A57" w:rsidRDefault="005D0606">
      <w:pPr>
        <w:pStyle w:val="ListParagraph"/>
        <w:numPr>
          <w:ilvl w:val="0"/>
          <w:numId w:val="1"/>
        </w:numPr>
        <w:tabs>
          <w:tab w:val="left" w:pos="1559"/>
          <w:tab w:val="left" w:pos="1560"/>
        </w:tabs>
        <w:spacing w:before="15"/>
        <w:ind w:right="1175"/>
        <w:rPr>
          <w:sz w:val="24"/>
        </w:rPr>
      </w:pPr>
      <w:r>
        <w:rPr>
          <w:sz w:val="24"/>
        </w:rPr>
        <w:t>Technical equipment rentals, such as audio visual technologies, online webinar</w:t>
      </w:r>
      <w:r>
        <w:rPr>
          <w:spacing w:val="-56"/>
          <w:sz w:val="24"/>
        </w:rPr>
        <w:t xml:space="preserve"> </w:t>
      </w:r>
      <w:r>
        <w:rPr>
          <w:sz w:val="24"/>
        </w:rPr>
        <w:t>fees,</w:t>
      </w:r>
      <w:r>
        <w:rPr>
          <w:spacing w:val="-2"/>
          <w:sz w:val="24"/>
        </w:rPr>
        <w:t xml:space="preserve"> </w:t>
      </w:r>
      <w:r w:rsidR="00CD2366">
        <w:rPr>
          <w:spacing w:val="-2"/>
          <w:sz w:val="24"/>
        </w:rPr>
        <w:t xml:space="preserve">photography, graphic design, </w:t>
      </w:r>
      <w:r>
        <w:rPr>
          <w:sz w:val="24"/>
        </w:rPr>
        <w:t>etc.</w:t>
      </w:r>
    </w:p>
    <w:p w14:paraId="0A1146BC" w14:textId="77777777" w:rsidR="00264A57" w:rsidRDefault="005D0606">
      <w:pPr>
        <w:pStyle w:val="ListParagraph"/>
        <w:numPr>
          <w:ilvl w:val="0"/>
          <w:numId w:val="1"/>
        </w:numPr>
        <w:tabs>
          <w:tab w:val="left" w:pos="1559"/>
          <w:tab w:val="left" w:pos="1560"/>
        </w:tabs>
        <w:spacing w:before="16"/>
        <w:rPr>
          <w:sz w:val="24"/>
        </w:rPr>
      </w:pPr>
      <w:r>
        <w:rPr>
          <w:sz w:val="24"/>
        </w:rPr>
        <w:t>Speaker</w:t>
      </w:r>
      <w:r>
        <w:rPr>
          <w:spacing w:val="-1"/>
          <w:sz w:val="24"/>
        </w:rPr>
        <w:t xml:space="preserve"> </w:t>
      </w:r>
      <w:r>
        <w:rPr>
          <w:sz w:val="24"/>
        </w:rPr>
        <w:t>or presenter fees</w:t>
      </w:r>
    </w:p>
    <w:p w14:paraId="5B136A27" w14:textId="1086BA5C" w:rsidR="00264A57" w:rsidRDefault="005D0606" w:rsidP="00AA0E1B">
      <w:pPr>
        <w:pStyle w:val="ListParagraph"/>
        <w:numPr>
          <w:ilvl w:val="0"/>
          <w:numId w:val="1"/>
        </w:numPr>
        <w:tabs>
          <w:tab w:val="left" w:pos="1559"/>
          <w:tab w:val="left" w:pos="1560"/>
        </w:tabs>
        <w:spacing w:before="15"/>
        <w:ind w:right="1424"/>
        <w:rPr>
          <w:sz w:val="24"/>
        </w:rPr>
      </w:pPr>
      <w:r>
        <w:rPr>
          <w:sz w:val="24"/>
        </w:rPr>
        <w:t>Incidental items in support of the event, such as printing of publications or</w:t>
      </w:r>
      <w:r>
        <w:rPr>
          <w:spacing w:val="1"/>
          <w:sz w:val="24"/>
        </w:rPr>
        <w:t xml:space="preserve"> </w:t>
      </w:r>
      <w:r>
        <w:rPr>
          <w:sz w:val="24"/>
        </w:rPr>
        <w:t>marketing</w:t>
      </w:r>
      <w:r>
        <w:rPr>
          <w:spacing w:val="-2"/>
          <w:sz w:val="24"/>
        </w:rPr>
        <w:t xml:space="preserve"> </w:t>
      </w:r>
      <w:r>
        <w:rPr>
          <w:sz w:val="24"/>
        </w:rPr>
        <w:t>materials;</w:t>
      </w:r>
      <w:r>
        <w:rPr>
          <w:spacing w:val="-1"/>
          <w:sz w:val="24"/>
        </w:rPr>
        <w:t xml:space="preserve"> </w:t>
      </w:r>
      <w:r>
        <w:rPr>
          <w:sz w:val="24"/>
        </w:rPr>
        <w:t>training</w:t>
      </w:r>
      <w:r>
        <w:rPr>
          <w:spacing w:val="-2"/>
          <w:sz w:val="24"/>
        </w:rPr>
        <w:t xml:space="preserve"> </w:t>
      </w:r>
      <w:r>
        <w:rPr>
          <w:sz w:val="24"/>
        </w:rPr>
        <w:t>materials;</w:t>
      </w:r>
      <w:r>
        <w:rPr>
          <w:spacing w:val="-1"/>
          <w:sz w:val="24"/>
        </w:rPr>
        <w:t xml:space="preserve"> </w:t>
      </w:r>
      <w:r>
        <w:rPr>
          <w:sz w:val="24"/>
        </w:rPr>
        <w:t>books;</w:t>
      </w:r>
      <w:r>
        <w:rPr>
          <w:spacing w:val="-1"/>
          <w:sz w:val="24"/>
        </w:rPr>
        <w:t xml:space="preserve"> </w:t>
      </w:r>
      <w:r>
        <w:rPr>
          <w:sz w:val="24"/>
        </w:rPr>
        <w:t>brochures;</w:t>
      </w:r>
      <w:r>
        <w:rPr>
          <w:spacing w:val="-3"/>
          <w:sz w:val="24"/>
        </w:rPr>
        <w:t xml:space="preserve"> </w:t>
      </w:r>
      <w:r>
        <w:rPr>
          <w:sz w:val="24"/>
        </w:rPr>
        <w:t>posters/flyers;</w:t>
      </w:r>
      <w:r>
        <w:rPr>
          <w:spacing w:val="-2"/>
          <w:sz w:val="24"/>
        </w:rPr>
        <w:t xml:space="preserve"> </w:t>
      </w:r>
      <w:r>
        <w:rPr>
          <w:sz w:val="24"/>
        </w:rPr>
        <w:t>or</w:t>
      </w:r>
      <w:r>
        <w:rPr>
          <w:spacing w:val="-55"/>
          <w:sz w:val="24"/>
        </w:rPr>
        <w:t xml:space="preserve"> </w:t>
      </w:r>
      <w:r>
        <w:rPr>
          <w:sz w:val="24"/>
        </w:rPr>
        <w:t>advertising.</w:t>
      </w:r>
      <w:r>
        <w:rPr>
          <w:spacing w:val="-2"/>
          <w:sz w:val="24"/>
        </w:rPr>
        <w:t xml:space="preserve"> </w:t>
      </w:r>
      <w:r>
        <w:rPr>
          <w:sz w:val="24"/>
        </w:rPr>
        <w:t>Items must be educational</w:t>
      </w:r>
      <w:r>
        <w:rPr>
          <w:spacing w:val="-1"/>
          <w:sz w:val="24"/>
        </w:rPr>
        <w:t xml:space="preserve"> </w:t>
      </w:r>
      <w:r>
        <w:rPr>
          <w:sz w:val="24"/>
        </w:rPr>
        <w:t>reso</w:t>
      </w:r>
      <w:r w:rsidR="00AA0E1B">
        <w:rPr>
          <w:sz w:val="24"/>
        </w:rPr>
        <w:t>urces</w:t>
      </w:r>
      <w:r w:rsidR="006F0F96">
        <w:rPr>
          <w:sz w:val="24"/>
        </w:rPr>
        <w:t>.</w:t>
      </w:r>
    </w:p>
    <w:p w14:paraId="75293791" w14:textId="77777777" w:rsidR="00AA0E1B" w:rsidRDefault="00AA0E1B" w:rsidP="00AA0E1B">
      <w:pPr>
        <w:tabs>
          <w:tab w:val="left" w:pos="1559"/>
          <w:tab w:val="left" w:pos="1560"/>
        </w:tabs>
        <w:spacing w:before="15"/>
        <w:ind w:right="1424"/>
        <w:rPr>
          <w:sz w:val="24"/>
        </w:rPr>
      </w:pPr>
    </w:p>
    <w:p w14:paraId="3133857B" w14:textId="77777777" w:rsidR="00CD2366" w:rsidRDefault="00CD2366" w:rsidP="00AA0E1B">
      <w:pPr>
        <w:pStyle w:val="Heading2"/>
        <w:ind w:left="1440"/>
      </w:pPr>
    </w:p>
    <w:p w14:paraId="7D4038F7" w14:textId="77777777" w:rsidR="00CD2366" w:rsidRDefault="00CD2366" w:rsidP="00AA0E1B">
      <w:pPr>
        <w:pStyle w:val="Heading2"/>
        <w:ind w:left="1440"/>
      </w:pPr>
    </w:p>
    <w:p w14:paraId="6F332CC8" w14:textId="77777777" w:rsidR="00CD2366" w:rsidRDefault="00CD2366" w:rsidP="00AA0E1B">
      <w:pPr>
        <w:pStyle w:val="Heading2"/>
        <w:ind w:left="1440"/>
      </w:pPr>
    </w:p>
    <w:p w14:paraId="4346A4A2" w14:textId="77777777" w:rsidR="00CD2366" w:rsidRDefault="00CD2366" w:rsidP="00AA0E1B">
      <w:pPr>
        <w:pStyle w:val="Heading2"/>
        <w:ind w:left="1440"/>
      </w:pPr>
    </w:p>
    <w:p w14:paraId="520843CA" w14:textId="77777777" w:rsidR="00CD2366" w:rsidRDefault="00CD2366" w:rsidP="00AA0E1B">
      <w:pPr>
        <w:pStyle w:val="Heading2"/>
        <w:ind w:left="1440"/>
      </w:pPr>
    </w:p>
    <w:p w14:paraId="5EBAA0F9" w14:textId="77777777" w:rsidR="00CD2366" w:rsidRDefault="00CD2366" w:rsidP="00AA0E1B">
      <w:pPr>
        <w:pStyle w:val="Heading2"/>
        <w:ind w:left="1440"/>
      </w:pPr>
    </w:p>
    <w:p w14:paraId="79E4185E" w14:textId="77777777" w:rsidR="00CD2366" w:rsidRDefault="00CD2366" w:rsidP="00AA0E1B">
      <w:pPr>
        <w:pStyle w:val="Heading2"/>
        <w:ind w:left="1440"/>
      </w:pPr>
    </w:p>
    <w:p w14:paraId="7CD2EF8B" w14:textId="77777777" w:rsidR="00CD2366" w:rsidRDefault="00CD2366" w:rsidP="00AA0E1B">
      <w:pPr>
        <w:pStyle w:val="Heading2"/>
        <w:ind w:left="1440"/>
      </w:pPr>
    </w:p>
    <w:p w14:paraId="07370428" w14:textId="77777777" w:rsidR="00CD2366" w:rsidRDefault="00CD2366" w:rsidP="00AA0E1B">
      <w:pPr>
        <w:pStyle w:val="Heading2"/>
        <w:ind w:left="1440"/>
      </w:pPr>
    </w:p>
    <w:p w14:paraId="7CA8FE0A" w14:textId="77777777" w:rsidR="00CD2366" w:rsidRDefault="00CD2366" w:rsidP="00AA0E1B">
      <w:pPr>
        <w:pStyle w:val="Heading2"/>
        <w:ind w:left="1440"/>
      </w:pPr>
    </w:p>
    <w:p w14:paraId="3CDF5026" w14:textId="77777777" w:rsidR="00CD2366" w:rsidRDefault="00CD2366" w:rsidP="00AA0E1B">
      <w:pPr>
        <w:pStyle w:val="Heading2"/>
        <w:ind w:left="1440"/>
      </w:pPr>
    </w:p>
    <w:p w14:paraId="7A640B4C" w14:textId="7A26C84E" w:rsidR="00AA0E1B" w:rsidRDefault="00AA0E1B" w:rsidP="00AA0E1B">
      <w:pPr>
        <w:pStyle w:val="Heading2"/>
        <w:ind w:left="1440"/>
      </w:pPr>
      <w:r>
        <w:lastRenderedPageBreak/>
        <w:t>Program</w:t>
      </w:r>
      <w:r>
        <w:rPr>
          <w:spacing w:val="-6"/>
        </w:rPr>
        <w:t xml:space="preserve"> </w:t>
      </w:r>
      <w:r>
        <w:t>Evaluation</w:t>
      </w:r>
    </w:p>
    <w:p w14:paraId="6B126C8D" w14:textId="53813319" w:rsidR="00AA0E1B" w:rsidRDefault="00AA0E1B" w:rsidP="00AA0E1B">
      <w:pPr>
        <w:pStyle w:val="BodyText"/>
        <w:spacing w:before="271"/>
        <w:ind w:left="840" w:right="930"/>
        <w:jc w:val="both"/>
      </w:pPr>
      <w:r>
        <w:t>In order to evaluate the effectiveness of the project activity, program participants will be</w:t>
      </w:r>
      <w:r>
        <w:rPr>
          <w:spacing w:val="-55"/>
        </w:rPr>
        <w:t xml:space="preserve"> </w:t>
      </w:r>
      <w:r>
        <w:t>asked to provide evaluation materials at the conclusion of their project. This can include</w:t>
      </w:r>
      <w:r>
        <w:rPr>
          <w:spacing w:val="-55"/>
        </w:rPr>
        <w:t xml:space="preserve"> </w:t>
      </w:r>
      <w:r>
        <w:t>a</w:t>
      </w:r>
      <w:r>
        <w:rPr>
          <w:spacing w:val="-1"/>
        </w:rPr>
        <w:t xml:space="preserve"> </w:t>
      </w:r>
      <w:r>
        <w:t>video,</w:t>
      </w:r>
      <w:r>
        <w:rPr>
          <w:spacing w:val="-1"/>
        </w:rPr>
        <w:t xml:space="preserve"> </w:t>
      </w:r>
      <w:r>
        <w:t>an impact report,</w:t>
      </w:r>
      <w:r>
        <w:rPr>
          <w:spacing w:val="-1"/>
        </w:rPr>
        <w:t xml:space="preserve"> </w:t>
      </w:r>
      <w:r>
        <w:t>or other evaluation documents.</w:t>
      </w:r>
      <w:r w:rsidR="003C349D">
        <w:t xml:space="preserve"> Failure to submit an evaluation report can prohibit the recipient from receiving Southern SARE sponsorship funding in the future.</w:t>
      </w:r>
    </w:p>
    <w:p w14:paraId="3CDB467F" w14:textId="77777777" w:rsidR="00AA0E1B" w:rsidRDefault="00AA0E1B" w:rsidP="00AA0E1B">
      <w:pPr>
        <w:pStyle w:val="BodyText"/>
      </w:pPr>
    </w:p>
    <w:p w14:paraId="432C57EB" w14:textId="77777777" w:rsidR="00AA0E1B" w:rsidRDefault="00AA0E1B" w:rsidP="00AA0E1B">
      <w:pPr>
        <w:pStyle w:val="Heading2"/>
      </w:pPr>
      <w:r>
        <w:t>Program</w:t>
      </w:r>
      <w:r>
        <w:rPr>
          <w:spacing w:val="-6"/>
        </w:rPr>
        <w:t xml:space="preserve"> </w:t>
      </w:r>
      <w:r>
        <w:t>Recognition</w:t>
      </w:r>
    </w:p>
    <w:p w14:paraId="7016AACD" w14:textId="2C37172E" w:rsidR="00AA0E1B" w:rsidRPr="00AA0E1B" w:rsidRDefault="00AA0E1B" w:rsidP="00AA0E1B">
      <w:pPr>
        <w:pStyle w:val="BodyText"/>
        <w:spacing w:before="276"/>
        <w:ind w:left="840" w:right="983"/>
        <w:sectPr w:rsidR="00AA0E1B" w:rsidRPr="00AA0E1B">
          <w:pgSz w:w="12240" w:h="15840"/>
          <w:pgMar w:top="1360" w:right="560" w:bottom="280" w:left="600" w:header="720" w:footer="720" w:gutter="0"/>
          <w:cols w:space="720"/>
        </w:sectPr>
      </w:pPr>
      <w:r>
        <w:t>In addition to funding support, Southern SARE will recognize those participating in the</w:t>
      </w:r>
      <w:r>
        <w:rPr>
          <w:spacing w:val="-56"/>
        </w:rPr>
        <w:t xml:space="preserve"> </w:t>
      </w:r>
      <w:r>
        <w:t>program through a series of communications materials. These materials can include</w:t>
      </w:r>
      <w:r>
        <w:rPr>
          <w:spacing w:val="1"/>
        </w:rPr>
        <w:t xml:space="preserve"> </w:t>
      </w:r>
      <w:r>
        <w:t>videos, photos, podcast interviews, press releases, and other communications efforts</w:t>
      </w:r>
      <w:r>
        <w:rPr>
          <w:spacing w:val="1"/>
        </w:rPr>
        <w:t xml:space="preserve"> </w:t>
      </w:r>
      <w:r>
        <w:t>that will enable program participants to share their stories and share their project</w:t>
      </w:r>
      <w:r>
        <w:rPr>
          <w:spacing w:val="1"/>
        </w:rPr>
        <w:t xml:space="preserve"> </w:t>
      </w:r>
      <w:r>
        <w:t>activity</w:t>
      </w:r>
      <w:r>
        <w:rPr>
          <w:spacing w:val="-1"/>
        </w:rPr>
        <w:t xml:space="preserve"> </w:t>
      </w:r>
      <w:r>
        <w:t>with</w:t>
      </w:r>
      <w:r>
        <w:rPr>
          <w:spacing w:val="-1"/>
        </w:rPr>
        <w:t xml:space="preserve"> </w:t>
      </w:r>
      <w:r>
        <w:t>the greater sustainable ag community across the Southern region</w:t>
      </w:r>
    </w:p>
    <w:p w14:paraId="68EBFA8F" w14:textId="2E918E92" w:rsidR="00085A46" w:rsidRDefault="00085A46" w:rsidP="00716F35">
      <w:pPr>
        <w:pStyle w:val="Heading1"/>
        <w:spacing w:before="84" w:line="254" w:lineRule="auto"/>
        <w:ind w:left="900" w:right="1532"/>
        <w:rPr>
          <w:b/>
          <w:bCs/>
          <w:sz w:val="28"/>
          <w:szCs w:val="28"/>
        </w:rPr>
      </w:pPr>
      <w:bookmarkStart w:id="1" w:name="Sustainable_Ag_Leadership_Nomination_For"/>
      <w:bookmarkEnd w:id="1"/>
      <w:r>
        <w:rPr>
          <w:b/>
          <w:bCs/>
          <w:noProof/>
          <w:sz w:val="28"/>
          <w:szCs w:val="28"/>
        </w:rPr>
        <w:lastRenderedPageBreak/>
        <w:drawing>
          <wp:inline distT="0" distB="0" distL="0" distR="0" wp14:anchorId="21173D8C" wp14:editId="63AFFD67">
            <wp:extent cx="1490133" cy="1379575"/>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3626" cy="1392067"/>
                    </a:xfrm>
                    <a:prstGeom prst="rect">
                      <a:avLst/>
                    </a:prstGeom>
                  </pic:spPr>
                </pic:pic>
              </a:graphicData>
            </a:graphic>
          </wp:inline>
        </w:drawing>
      </w:r>
    </w:p>
    <w:p w14:paraId="4D4DAE1A" w14:textId="3F03035B" w:rsidR="00085A46" w:rsidRDefault="00085A46" w:rsidP="00716F35">
      <w:pPr>
        <w:pStyle w:val="Heading1"/>
        <w:spacing w:before="84" w:line="254" w:lineRule="auto"/>
        <w:ind w:left="900" w:right="1532"/>
        <w:rPr>
          <w:b/>
          <w:bCs/>
          <w:sz w:val="28"/>
          <w:szCs w:val="28"/>
        </w:rPr>
      </w:pPr>
      <w:r w:rsidRPr="00085A46">
        <w:rPr>
          <w:b/>
          <w:bCs/>
          <w:sz w:val="28"/>
          <w:szCs w:val="28"/>
        </w:rPr>
        <w:t>Southern Sustainable Agriculture Leadership</w:t>
      </w:r>
    </w:p>
    <w:p w14:paraId="2EA4B4FD" w14:textId="204D3742" w:rsidR="005D0606" w:rsidRPr="00085A46" w:rsidRDefault="00085A46" w:rsidP="00716F35">
      <w:pPr>
        <w:pStyle w:val="Heading1"/>
        <w:spacing w:before="84" w:line="254" w:lineRule="auto"/>
        <w:ind w:left="900" w:right="1532"/>
        <w:rPr>
          <w:b/>
          <w:bCs/>
          <w:sz w:val="28"/>
          <w:szCs w:val="28"/>
        </w:rPr>
      </w:pPr>
      <w:r w:rsidRPr="00085A46">
        <w:rPr>
          <w:b/>
          <w:bCs/>
          <w:sz w:val="28"/>
          <w:szCs w:val="28"/>
        </w:rPr>
        <w:t>Program Application</w:t>
      </w:r>
    </w:p>
    <w:p w14:paraId="48E6CF9B" w14:textId="77777777" w:rsidR="00085A46" w:rsidRDefault="00085A46" w:rsidP="00CD2366">
      <w:pPr>
        <w:pStyle w:val="BasicParagraph"/>
        <w:rPr>
          <w:rFonts w:ascii="Georgia" w:hAnsi="Georgia" w:cs="Georgia"/>
        </w:rPr>
      </w:pPr>
    </w:p>
    <w:p w14:paraId="3A833A67" w14:textId="381CEE18" w:rsidR="00CD2366" w:rsidRPr="00CD2366" w:rsidRDefault="00CD2366" w:rsidP="00716F35">
      <w:pPr>
        <w:pStyle w:val="BasicParagraph"/>
        <w:ind w:left="900"/>
        <w:rPr>
          <w:rFonts w:ascii="Georgia" w:hAnsi="Georgia" w:cs="Georgia"/>
        </w:rPr>
      </w:pPr>
      <w:r w:rsidRPr="00CD2366">
        <w:rPr>
          <w:rFonts w:ascii="Georgia" w:hAnsi="Georgia" w:cs="Georgia"/>
        </w:rPr>
        <w:t>The Southern Sustainable Agriculture Research and Education (SSARE) program is offering its Sustainable Ag Leadership program for 2022. The program recognizes the community leadership contributions of historically underserved farmers and ranchers and the community groups and NGOs who serve those audiences.</w:t>
      </w:r>
    </w:p>
    <w:p w14:paraId="57644BF8" w14:textId="77777777" w:rsidR="00CD2366" w:rsidRPr="00CD2366" w:rsidRDefault="00CD2366" w:rsidP="00716F35">
      <w:pPr>
        <w:pStyle w:val="BasicParagraph"/>
        <w:ind w:left="900"/>
        <w:rPr>
          <w:rFonts w:ascii="Georgia" w:hAnsi="Georgia" w:cs="Georgia"/>
        </w:rPr>
      </w:pPr>
    </w:p>
    <w:p w14:paraId="3DC35F08" w14:textId="77777777" w:rsidR="00CD2366" w:rsidRPr="00CD2366" w:rsidRDefault="00CD2366" w:rsidP="00716F35">
      <w:pPr>
        <w:pStyle w:val="BasicParagraph"/>
        <w:ind w:left="900"/>
        <w:rPr>
          <w:rFonts w:ascii="Georgia" w:hAnsi="Georgia" w:cs="Georgia"/>
        </w:rPr>
      </w:pPr>
      <w:r w:rsidRPr="00CD2366">
        <w:rPr>
          <w:rFonts w:ascii="Georgia" w:hAnsi="Georgia" w:cs="Georgia"/>
        </w:rPr>
        <w:t xml:space="preserve">The Sustainable Ag Leadership program provides a small amount of sponsorship funds (up to $3,000) to support education and training activities in sustainable agriculture specifically targeted to historically underserved farmers and ranchers. </w:t>
      </w:r>
    </w:p>
    <w:p w14:paraId="0B218C01" w14:textId="77777777" w:rsidR="00CD2366" w:rsidRPr="00CD2366" w:rsidRDefault="00CD2366" w:rsidP="00716F35">
      <w:pPr>
        <w:pStyle w:val="BasicParagraph"/>
        <w:ind w:left="900"/>
        <w:rPr>
          <w:rFonts w:ascii="Georgia" w:hAnsi="Georgia" w:cs="Georgia"/>
        </w:rPr>
      </w:pPr>
    </w:p>
    <w:p w14:paraId="2104AA87" w14:textId="77777777" w:rsidR="00CD2366" w:rsidRPr="00CD2366" w:rsidRDefault="00CD2366" w:rsidP="00716F35">
      <w:pPr>
        <w:pStyle w:val="BasicParagraph"/>
        <w:ind w:left="900"/>
        <w:rPr>
          <w:rFonts w:ascii="Georgia" w:hAnsi="Georgia" w:cs="Georgia"/>
        </w:rPr>
      </w:pPr>
      <w:r w:rsidRPr="00CD2366">
        <w:rPr>
          <w:rFonts w:ascii="Georgia" w:hAnsi="Georgia" w:cs="Georgia"/>
        </w:rPr>
        <w:t>In addition, the individual farmer/rancher, farmer group or NGO selected to participate in the Sustainable Ag Leadership Program will be recognized for their contributions through a series of communications pieces developed by Southern SARE.</w:t>
      </w:r>
    </w:p>
    <w:p w14:paraId="4B0EBE4E" w14:textId="77777777" w:rsidR="00CD2366" w:rsidRPr="00CD2366" w:rsidRDefault="00CD2366" w:rsidP="00716F35">
      <w:pPr>
        <w:pStyle w:val="BasicParagraph"/>
        <w:ind w:left="900"/>
        <w:rPr>
          <w:rFonts w:ascii="Georgia" w:hAnsi="Georgia" w:cs="Georgia"/>
        </w:rPr>
      </w:pPr>
    </w:p>
    <w:p w14:paraId="0FA79832" w14:textId="51309C9A" w:rsidR="00CD2366" w:rsidRPr="00CD2366" w:rsidRDefault="00CD2366" w:rsidP="00716F35">
      <w:pPr>
        <w:pStyle w:val="BasicParagraph"/>
        <w:ind w:left="900"/>
        <w:rPr>
          <w:rFonts w:ascii="Georgia" w:hAnsi="Georgia" w:cs="Georgia"/>
          <w:b/>
          <w:bCs/>
        </w:rPr>
      </w:pPr>
      <w:r w:rsidRPr="00CD2366">
        <w:rPr>
          <w:rFonts w:ascii="Georgia" w:hAnsi="Georgia" w:cs="Georgia"/>
        </w:rPr>
        <w:t xml:space="preserve">To be considered, complete this form in </w:t>
      </w:r>
      <w:r w:rsidR="00085A46">
        <w:rPr>
          <w:rFonts w:ascii="Georgia" w:hAnsi="Georgia" w:cs="Georgia"/>
        </w:rPr>
        <w:t xml:space="preserve">its </w:t>
      </w:r>
      <w:r w:rsidRPr="00CD2366">
        <w:rPr>
          <w:rFonts w:ascii="Georgia" w:hAnsi="Georgia" w:cs="Georgia"/>
        </w:rPr>
        <w:t xml:space="preserve">entirety by </w:t>
      </w:r>
      <w:r w:rsidRPr="007B11B9">
        <w:rPr>
          <w:rFonts w:ascii="Georgia" w:hAnsi="Georgia" w:cs="Georgia"/>
          <w:color w:val="FF0000"/>
        </w:rPr>
        <w:t>January 1, 2022</w:t>
      </w:r>
      <w:r w:rsidRPr="00CD2366">
        <w:rPr>
          <w:rFonts w:ascii="Georgia" w:hAnsi="Georgia" w:cs="Georgia"/>
        </w:rPr>
        <w:t xml:space="preserve">. Applications will be reviewed and applicants selected in February 2022. Education and training activities must be completed by </w:t>
      </w:r>
      <w:r w:rsidRPr="007B11B9">
        <w:rPr>
          <w:rFonts w:ascii="Georgia" w:hAnsi="Georgia" w:cs="Georgia"/>
          <w:color w:val="FF0000"/>
        </w:rPr>
        <w:t>July 15, 2022</w:t>
      </w:r>
      <w:r w:rsidRPr="00CD2366">
        <w:rPr>
          <w:rFonts w:ascii="Georgia" w:hAnsi="Georgia" w:cs="Georgia"/>
        </w:rPr>
        <w:t xml:space="preserve">. </w:t>
      </w:r>
      <w:r w:rsidRPr="00CD2366">
        <w:rPr>
          <w:rFonts w:ascii="Georgia" w:hAnsi="Georgia" w:cs="Georgia"/>
          <w:b/>
          <w:bCs/>
        </w:rPr>
        <w:t>Any incomplete forms will be returned.</w:t>
      </w:r>
    </w:p>
    <w:p w14:paraId="2B86722F" w14:textId="77777777" w:rsidR="00CD2366" w:rsidRPr="00CD2366" w:rsidRDefault="00CD2366" w:rsidP="00716F35">
      <w:pPr>
        <w:pStyle w:val="BasicParagraph"/>
        <w:ind w:left="900"/>
        <w:rPr>
          <w:rFonts w:ascii="Georgia" w:hAnsi="Georgia" w:cs="Georgia"/>
        </w:rPr>
      </w:pPr>
    </w:p>
    <w:p w14:paraId="4ACD8929" w14:textId="14EC0109" w:rsidR="00CD2366" w:rsidRDefault="00CD2366" w:rsidP="00716F35">
      <w:pPr>
        <w:pStyle w:val="Heading1"/>
        <w:spacing w:before="84" w:line="254" w:lineRule="auto"/>
        <w:ind w:left="900" w:right="1532"/>
        <w:jc w:val="left"/>
        <w:rPr>
          <w:rStyle w:val="Hyperlink"/>
          <w:sz w:val="24"/>
          <w:szCs w:val="24"/>
        </w:rPr>
      </w:pPr>
      <w:r w:rsidRPr="00CD2366">
        <w:rPr>
          <w:sz w:val="24"/>
          <w:szCs w:val="24"/>
        </w:rPr>
        <w:t xml:space="preserve">For more information, contact Brennan Washington at </w:t>
      </w:r>
      <w:hyperlink r:id="rId7" w:history="1">
        <w:r w:rsidRPr="0013609F">
          <w:rPr>
            <w:rStyle w:val="Hyperlink"/>
            <w:sz w:val="24"/>
            <w:szCs w:val="24"/>
          </w:rPr>
          <w:t>washingtonb@fvsu.edu</w:t>
        </w:r>
      </w:hyperlink>
    </w:p>
    <w:p w14:paraId="3CF062C7" w14:textId="6D0A4215" w:rsidR="00085A46" w:rsidRDefault="00085A46" w:rsidP="00716F35">
      <w:pPr>
        <w:pStyle w:val="Heading1"/>
        <w:spacing w:before="84" w:line="254" w:lineRule="auto"/>
        <w:ind w:left="900" w:right="1532"/>
        <w:jc w:val="left"/>
        <w:rPr>
          <w:rStyle w:val="Hyperlink"/>
          <w:sz w:val="24"/>
          <w:szCs w:val="24"/>
        </w:rPr>
      </w:pPr>
    </w:p>
    <w:p w14:paraId="43306179" w14:textId="77777777" w:rsidR="00085A46" w:rsidRDefault="00085A46" w:rsidP="00716F35">
      <w:pPr>
        <w:pStyle w:val="Heading4"/>
        <w:spacing w:before="100" w:line="249" w:lineRule="auto"/>
        <w:ind w:left="900" w:right="995"/>
        <w:jc w:val="both"/>
      </w:pPr>
      <w:r>
        <w:rPr>
          <w:color w:val="231F20"/>
          <w:w w:val="85"/>
        </w:rPr>
        <w:t>NOTE: SPONSORSHIPS ARE CONTINGENT ON ANNUAL FUNDING AVAILABILITY AT</w:t>
      </w:r>
      <w:r>
        <w:rPr>
          <w:color w:val="231F20"/>
          <w:spacing w:val="-49"/>
          <w:w w:val="85"/>
        </w:rPr>
        <w:t xml:space="preserve"> </w:t>
      </w:r>
      <w:r>
        <w:rPr>
          <w:color w:val="231F20"/>
          <w:w w:val="75"/>
        </w:rPr>
        <w:t>THE</w:t>
      </w:r>
      <w:r>
        <w:rPr>
          <w:color w:val="231F20"/>
          <w:spacing w:val="1"/>
          <w:w w:val="75"/>
        </w:rPr>
        <w:t xml:space="preserve"> </w:t>
      </w:r>
      <w:r>
        <w:rPr>
          <w:color w:val="231F20"/>
          <w:w w:val="75"/>
        </w:rPr>
        <w:t>TIME</w:t>
      </w:r>
      <w:r>
        <w:rPr>
          <w:color w:val="231F20"/>
          <w:spacing w:val="1"/>
          <w:w w:val="75"/>
        </w:rPr>
        <w:t xml:space="preserve"> </w:t>
      </w:r>
      <w:r>
        <w:rPr>
          <w:color w:val="231F20"/>
          <w:w w:val="75"/>
        </w:rPr>
        <w:t>OF</w:t>
      </w:r>
      <w:r>
        <w:rPr>
          <w:color w:val="231F20"/>
          <w:spacing w:val="1"/>
          <w:w w:val="75"/>
        </w:rPr>
        <w:t xml:space="preserve"> </w:t>
      </w:r>
      <w:r>
        <w:rPr>
          <w:color w:val="231F20"/>
          <w:w w:val="75"/>
        </w:rPr>
        <w:t>REQUEST.</w:t>
      </w:r>
      <w:r>
        <w:rPr>
          <w:color w:val="231F20"/>
          <w:spacing w:val="1"/>
          <w:w w:val="75"/>
        </w:rPr>
        <w:t xml:space="preserve"> </w:t>
      </w:r>
      <w:r>
        <w:rPr>
          <w:color w:val="231F20"/>
          <w:w w:val="75"/>
        </w:rPr>
        <w:t>FUNDS</w:t>
      </w:r>
      <w:r>
        <w:rPr>
          <w:color w:val="231F20"/>
          <w:spacing w:val="1"/>
          <w:w w:val="75"/>
        </w:rPr>
        <w:t xml:space="preserve"> </w:t>
      </w:r>
      <w:r>
        <w:rPr>
          <w:color w:val="231F20"/>
          <w:w w:val="75"/>
        </w:rPr>
        <w:t>ARE</w:t>
      </w:r>
      <w:r>
        <w:rPr>
          <w:color w:val="231F20"/>
          <w:spacing w:val="1"/>
          <w:w w:val="75"/>
        </w:rPr>
        <w:t xml:space="preserve"> </w:t>
      </w:r>
      <w:r>
        <w:rPr>
          <w:color w:val="231F20"/>
          <w:w w:val="75"/>
        </w:rPr>
        <w:t>DISCRETIONARY</w:t>
      </w:r>
      <w:r>
        <w:rPr>
          <w:color w:val="231F20"/>
          <w:spacing w:val="1"/>
          <w:w w:val="75"/>
        </w:rPr>
        <w:t xml:space="preserve"> </w:t>
      </w:r>
      <w:r>
        <w:rPr>
          <w:color w:val="231F20"/>
          <w:w w:val="75"/>
        </w:rPr>
        <w:t>AND</w:t>
      </w:r>
      <w:r>
        <w:rPr>
          <w:color w:val="231F20"/>
          <w:spacing w:val="1"/>
          <w:w w:val="75"/>
        </w:rPr>
        <w:t xml:space="preserve"> </w:t>
      </w:r>
      <w:r>
        <w:rPr>
          <w:color w:val="231F20"/>
          <w:w w:val="75"/>
        </w:rPr>
        <w:t>WILL</w:t>
      </w:r>
      <w:r>
        <w:rPr>
          <w:color w:val="231F20"/>
          <w:spacing w:val="1"/>
          <w:w w:val="75"/>
        </w:rPr>
        <w:t xml:space="preserve"> </w:t>
      </w:r>
      <w:r>
        <w:rPr>
          <w:color w:val="231F20"/>
          <w:w w:val="75"/>
        </w:rPr>
        <w:t>BE</w:t>
      </w:r>
      <w:r>
        <w:rPr>
          <w:color w:val="231F20"/>
          <w:spacing w:val="1"/>
          <w:w w:val="75"/>
        </w:rPr>
        <w:t xml:space="preserve"> </w:t>
      </w:r>
      <w:r>
        <w:rPr>
          <w:color w:val="231F20"/>
          <w:w w:val="75"/>
        </w:rPr>
        <w:t>AWARDED</w:t>
      </w:r>
      <w:r>
        <w:rPr>
          <w:color w:val="231F20"/>
          <w:spacing w:val="1"/>
          <w:w w:val="75"/>
        </w:rPr>
        <w:t xml:space="preserve"> </w:t>
      </w:r>
      <w:r>
        <w:rPr>
          <w:color w:val="231F20"/>
          <w:w w:val="75"/>
        </w:rPr>
        <w:t>AT</w:t>
      </w:r>
      <w:r>
        <w:rPr>
          <w:color w:val="231F20"/>
          <w:spacing w:val="1"/>
          <w:w w:val="75"/>
        </w:rPr>
        <w:t xml:space="preserve"> </w:t>
      </w:r>
      <w:r>
        <w:rPr>
          <w:color w:val="231F20"/>
          <w:w w:val="75"/>
        </w:rPr>
        <w:t>THE</w:t>
      </w:r>
      <w:r>
        <w:rPr>
          <w:color w:val="231F20"/>
          <w:spacing w:val="1"/>
          <w:w w:val="75"/>
        </w:rPr>
        <w:t xml:space="preserve"> </w:t>
      </w:r>
      <w:r>
        <w:rPr>
          <w:color w:val="231F20"/>
          <w:w w:val="75"/>
        </w:rPr>
        <w:t>DISCRETION</w:t>
      </w:r>
      <w:r>
        <w:rPr>
          <w:color w:val="231F20"/>
          <w:spacing w:val="32"/>
        </w:rPr>
        <w:t xml:space="preserve"> </w:t>
      </w:r>
      <w:r>
        <w:rPr>
          <w:color w:val="231F20"/>
          <w:w w:val="75"/>
        </w:rPr>
        <w:t>OF</w:t>
      </w:r>
      <w:r>
        <w:rPr>
          <w:color w:val="231F20"/>
          <w:spacing w:val="31"/>
        </w:rPr>
        <w:t xml:space="preserve"> </w:t>
      </w:r>
      <w:r>
        <w:rPr>
          <w:color w:val="231F20"/>
          <w:w w:val="75"/>
        </w:rPr>
        <w:t>SOUTHERN</w:t>
      </w:r>
      <w:r>
        <w:rPr>
          <w:color w:val="231F20"/>
          <w:spacing w:val="31"/>
        </w:rPr>
        <w:t xml:space="preserve"> </w:t>
      </w:r>
      <w:r>
        <w:rPr>
          <w:color w:val="231F20"/>
          <w:w w:val="75"/>
        </w:rPr>
        <w:t>SARE.</w:t>
      </w:r>
      <w:r>
        <w:rPr>
          <w:color w:val="231F20"/>
          <w:spacing w:val="30"/>
        </w:rPr>
        <w:t xml:space="preserve"> </w:t>
      </w:r>
      <w:r>
        <w:rPr>
          <w:color w:val="231F20"/>
          <w:w w:val="75"/>
        </w:rPr>
        <w:t>A</w:t>
      </w:r>
      <w:r>
        <w:rPr>
          <w:color w:val="231F20"/>
          <w:spacing w:val="31"/>
        </w:rPr>
        <w:t xml:space="preserve"> </w:t>
      </w:r>
      <w:r>
        <w:rPr>
          <w:color w:val="231F20"/>
          <w:w w:val="75"/>
        </w:rPr>
        <w:t>SUBMISSION</w:t>
      </w:r>
      <w:r>
        <w:rPr>
          <w:color w:val="231F20"/>
          <w:spacing w:val="31"/>
        </w:rPr>
        <w:t xml:space="preserve"> </w:t>
      </w:r>
      <w:r>
        <w:rPr>
          <w:color w:val="231F20"/>
          <w:w w:val="75"/>
        </w:rPr>
        <w:t>OF</w:t>
      </w:r>
      <w:r>
        <w:rPr>
          <w:color w:val="231F20"/>
          <w:spacing w:val="31"/>
        </w:rPr>
        <w:t xml:space="preserve"> </w:t>
      </w:r>
      <w:r>
        <w:rPr>
          <w:color w:val="231F20"/>
          <w:w w:val="75"/>
        </w:rPr>
        <w:t>SPONSORSHIP</w:t>
      </w:r>
      <w:r>
        <w:rPr>
          <w:color w:val="231F20"/>
          <w:spacing w:val="31"/>
        </w:rPr>
        <w:t xml:space="preserve"> </w:t>
      </w:r>
      <w:r>
        <w:rPr>
          <w:color w:val="231F20"/>
          <w:w w:val="75"/>
        </w:rPr>
        <w:t>REQUEST</w:t>
      </w:r>
      <w:r>
        <w:rPr>
          <w:color w:val="231F20"/>
          <w:spacing w:val="76"/>
        </w:rPr>
        <w:t xml:space="preserve"> </w:t>
      </w:r>
      <w:r>
        <w:rPr>
          <w:color w:val="231F20"/>
          <w:w w:val="75"/>
        </w:rPr>
        <w:t>DOES</w:t>
      </w:r>
      <w:r>
        <w:rPr>
          <w:color w:val="231F20"/>
          <w:spacing w:val="1"/>
          <w:w w:val="75"/>
        </w:rPr>
        <w:t xml:space="preserve"> </w:t>
      </w:r>
      <w:r>
        <w:rPr>
          <w:color w:val="231F20"/>
          <w:w w:val="85"/>
        </w:rPr>
        <w:t>NOT</w:t>
      </w:r>
      <w:r>
        <w:rPr>
          <w:color w:val="231F20"/>
          <w:spacing w:val="-3"/>
          <w:w w:val="85"/>
        </w:rPr>
        <w:t xml:space="preserve"> </w:t>
      </w:r>
      <w:r>
        <w:rPr>
          <w:color w:val="231F20"/>
          <w:w w:val="85"/>
        </w:rPr>
        <w:t>AUTOMATICALLY</w:t>
      </w:r>
      <w:r>
        <w:rPr>
          <w:color w:val="231F20"/>
          <w:spacing w:val="-2"/>
          <w:w w:val="85"/>
        </w:rPr>
        <w:t xml:space="preserve"> </w:t>
      </w:r>
      <w:r>
        <w:rPr>
          <w:color w:val="231F20"/>
          <w:w w:val="85"/>
        </w:rPr>
        <w:t>INDICATE</w:t>
      </w:r>
      <w:r>
        <w:rPr>
          <w:color w:val="231F20"/>
          <w:spacing w:val="-2"/>
          <w:w w:val="85"/>
        </w:rPr>
        <w:t xml:space="preserve"> </w:t>
      </w:r>
      <w:r>
        <w:rPr>
          <w:color w:val="231F20"/>
          <w:w w:val="85"/>
        </w:rPr>
        <w:t>SUPPORT</w:t>
      </w:r>
      <w:r>
        <w:rPr>
          <w:color w:val="231F20"/>
          <w:spacing w:val="-3"/>
          <w:w w:val="85"/>
        </w:rPr>
        <w:t xml:space="preserve"> </w:t>
      </w:r>
      <w:r>
        <w:rPr>
          <w:color w:val="231F20"/>
          <w:w w:val="85"/>
        </w:rPr>
        <w:t>ACCEPTANCE.</w:t>
      </w:r>
    </w:p>
    <w:p w14:paraId="32183F51" w14:textId="77777777" w:rsidR="00085A46" w:rsidRDefault="00085A46" w:rsidP="00716F35">
      <w:pPr>
        <w:pStyle w:val="BodyText"/>
        <w:spacing w:before="2"/>
        <w:ind w:left="900"/>
        <w:rPr>
          <w:b/>
          <w:sz w:val="25"/>
        </w:rPr>
      </w:pPr>
    </w:p>
    <w:p w14:paraId="6741D087" w14:textId="77777777" w:rsidR="00085A46" w:rsidRDefault="00085A46" w:rsidP="00716F35">
      <w:pPr>
        <w:spacing w:line="249" w:lineRule="auto"/>
        <w:ind w:left="900" w:right="999"/>
        <w:jc w:val="both"/>
        <w:rPr>
          <w:i/>
          <w:color w:val="231F20"/>
          <w:w w:val="95"/>
          <w:sz w:val="24"/>
        </w:rPr>
      </w:pPr>
    </w:p>
    <w:p w14:paraId="62E9BD88" w14:textId="77777777" w:rsidR="00085A46" w:rsidRPr="00CD2366" w:rsidRDefault="00085A46" w:rsidP="00716F35">
      <w:pPr>
        <w:spacing w:line="249" w:lineRule="auto"/>
        <w:ind w:left="900" w:right="999"/>
        <w:jc w:val="both"/>
        <w:rPr>
          <w:i/>
          <w:sz w:val="24"/>
        </w:rPr>
        <w:sectPr w:rsidR="00085A46" w:rsidRPr="00CD2366">
          <w:pgSz w:w="12240" w:h="15840"/>
          <w:pgMar w:top="1360" w:right="560" w:bottom="280" w:left="600" w:header="720" w:footer="720" w:gutter="0"/>
          <w:cols w:space="720"/>
        </w:sectPr>
      </w:pPr>
      <w:r>
        <w:rPr>
          <w:i/>
          <w:color w:val="231F20"/>
          <w:w w:val="95"/>
          <w:sz w:val="24"/>
        </w:rPr>
        <w:t>USDA is an equal opportunity employer and service provider. Any opinions, findings,</w:t>
      </w:r>
      <w:r>
        <w:rPr>
          <w:i/>
          <w:color w:val="231F20"/>
          <w:spacing w:val="1"/>
          <w:w w:val="95"/>
          <w:sz w:val="24"/>
        </w:rPr>
        <w:t xml:space="preserve"> </w:t>
      </w:r>
      <w:r>
        <w:rPr>
          <w:i/>
          <w:color w:val="231F20"/>
          <w:w w:val="90"/>
          <w:sz w:val="24"/>
        </w:rPr>
        <w:t>conclusions, or</w:t>
      </w:r>
      <w:r>
        <w:rPr>
          <w:i/>
          <w:color w:val="231F20"/>
          <w:spacing w:val="1"/>
          <w:w w:val="90"/>
          <w:sz w:val="24"/>
        </w:rPr>
        <w:t xml:space="preserve"> </w:t>
      </w:r>
      <w:r>
        <w:rPr>
          <w:i/>
          <w:color w:val="231F20"/>
          <w:w w:val="90"/>
          <w:sz w:val="24"/>
        </w:rPr>
        <w:t>recommendations expressed</w:t>
      </w:r>
      <w:r>
        <w:rPr>
          <w:i/>
          <w:color w:val="231F20"/>
          <w:spacing w:val="1"/>
          <w:w w:val="90"/>
          <w:sz w:val="24"/>
        </w:rPr>
        <w:t xml:space="preserve"> </w:t>
      </w:r>
      <w:r>
        <w:rPr>
          <w:i/>
          <w:color w:val="231F20"/>
          <w:w w:val="90"/>
          <w:sz w:val="24"/>
        </w:rPr>
        <w:t>in</w:t>
      </w:r>
      <w:r>
        <w:rPr>
          <w:i/>
          <w:color w:val="231F20"/>
          <w:spacing w:val="1"/>
          <w:w w:val="90"/>
          <w:sz w:val="24"/>
        </w:rPr>
        <w:t xml:space="preserve"> </w:t>
      </w:r>
      <w:r>
        <w:rPr>
          <w:i/>
          <w:color w:val="231F20"/>
          <w:w w:val="90"/>
          <w:sz w:val="24"/>
        </w:rPr>
        <w:t>this</w:t>
      </w:r>
      <w:r>
        <w:rPr>
          <w:i/>
          <w:color w:val="231F20"/>
          <w:spacing w:val="46"/>
          <w:sz w:val="24"/>
        </w:rPr>
        <w:t xml:space="preserve"> </w:t>
      </w:r>
      <w:r>
        <w:rPr>
          <w:i/>
          <w:color w:val="231F20"/>
          <w:w w:val="90"/>
          <w:sz w:val="24"/>
        </w:rPr>
        <w:t>publication</w:t>
      </w:r>
      <w:r>
        <w:rPr>
          <w:i/>
          <w:color w:val="231F20"/>
          <w:spacing w:val="46"/>
          <w:sz w:val="24"/>
        </w:rPr>
        <w:t xml:space="preserve"> </w:t>
      </w:r>
      <w:r>
        <w:rPr>
          <w:i/>
          <w:color w:val="231F20"/>
          <w:w w:val="90"/>
          <w:sz w:val="24"/>
        </w:rPr>
        <w:t>are those</w:t>
      </w:r>
      <w:r>
        <w:rPr>
          <w:i/>
          <w:color w:val="231F20"/>
          <w:spacing w:val="46"/>
          <w:sz w:val="24"/>
        </w:rPr>
        <w:t xml:space="preserve"> </w:t>
      </w:r>
      <w:r>
        <w:rPr>
          <w:i/>
          <w:color w:val="231F20"/>
          <w:w w:val="90"/>
          <w:sz w:val="24"/>
        </w:rPr>
        <w:t>of the</w:t>
      </w:r>
      <w:r>
        <w:rPr>
          <w:i/>
          <w:color w:val="231F20"/>
          <w:spacing w:val="47"/>
          <w:sz w:val="24"/>
        </w:rPr>
        <w:t xml:space="preserve"> </w:t>
      </w:r>
      <w:r>
        <w:rPr>
          <w:i/>
          <w:color w:val="231F20"/>
          <w:w w:val="90"/>
          <w:sz w:val="24"/>
        </w:rPr>
        <w:t>author(s)</w:t>
      </w:r>
      <w:r>
        <w:rPr>
          <w:i/>
          <w:color w:val="231F20"/>
          <w:spacing w:val="1"/>
          <w:w w:val="90"/>
          <w:sz w:val="24"/>
        </w:rPr>
        <w:t xml:space="preserve"> </w:t>
      </w:r>
      <w:r>
        <w:rPr>
          <w:i/>
          <w:color w:val="231F20"/>
          <w:w w:val="95"/>
          <w:sz w:val="24"/>
        </w:rPr>
        <w:t>and do</w:t>
      </w:r>
      <w:r>
        <w:rPr>
          <w:i/>
          <w:color w:val="231F20"/>
          <w:spacing w:val="2"/>
          <w:w w:val="95"/>
          <w:sz w:val="24"/>
        </w:rPr>
        <w:t xml:space="preserve"> </w:t>
      </w:r>
      <w:r>
        <w:rPr>
          <w:i/>
          <w:color w:val="231F20"/>
          <w:w w:val="95"/>
          <w:sz w:val="24"/>
        </w:rPr>
        <w:t>not</w:t>
      </w:r>
      <w:r>
        <w:rPr>
          <w:i/>
          <w:color w:val="231F20"/>
          <w:spacing w:val="-1"/>
          <w:w w:val="95"/>
          <w:sz w:val="24"/>
        </w:rPr>
        <w:t xml:space="preserve"> </w:t>
      </w:r>
      <w:r>
        <w:rPr>
          <w:i/>
          <w:color w:val="231F20"/>
          <w:w w:val="95"/>
          <w:sz w:val="24"/>
        </w:rPr>
        <w:t>necessarily</w:t>
      </w:r>
      <w:r>
        <w:rPr>
          <w:i/>
          <w:color w:val="231F20"/>
          <w:spacing w:val="1"/>
          <w:w w:val="95"/>
          <w:sz w:val="24"/>
        </w:rPr>
        <w:t xml:space="preserve"> </w:t>
      </w:r>
      <w:r>
        <w:rPr>
          <w:i/>
          <w:color w:val="231F20"/>
          <w:w w:val="95"/>
          <w:sz w:val="24"/>
        </w:rPr>
        <w:t>reflect the</w:t>
      </w:r>
      <w:r>
        <w:rPr>
          <w:i/>
          <w:color w:val="231F20"/>
          <w:spacing w:val="-1"/>
          <w:w w:val="95"/>
          <w:sz w:val="24"/>
        </w:rPr>
        <w:t xml:space="preserve"> </w:t>
      </w:r>
      <w:r>
        <w:rPr>
          <w:i/>
          <w:color w:val="231F20"/>
          <w:w w:val="95"/>
          <w:sz w:val="24"/>
        </w:rPr>
        <w:t>view</w:t>
      </w:r>
      <w:r>
        <w:rPr>
          <w:i/>
          <w:color w:val="231F20"/>
          <w:spacing w:val="4"/>
          <w:w w:val="95"/>
          <w:sz w:val="24"/>
        </w:rPr>
        <w:t xml:space="preserve"> </w:t>
      </w:r>
      <w:r>
        <w:rPr>
          <w:i/>
          <w:color w:val="231F20"/>
          <w:w w:val="95"/>
          <w:sz w:val="24"/>
        </w:rPr>
        <w:t>of the</w:t>
      </w:r>
      <w:r>
        <w:rPr>
          <w:i/>
          <w:color w:val="231F20"/>
          <w:spacing w:val="-12"/>
          <w:w w:val="95"/>
          <w:sz w:val="24"/>
        </w:rPr>
        <w:t xml:space="preserve"> </w:t>
      </w:r>
      <w:r>
        <w:rPr>
          <w:i/>
          <w:color w:val="231F20"/>
          <w:w w:val="95"/>
          <w:sz w:val="24"/>
        </w:rPr>
        <w:t>U.S.</w:t>
      </w:r>
      <w:r>
        <w:rPr>
          <w:i/>
          <w:color w:val="231F20"/>
          <w:spacing w:val="-12"/>
          <w:w w:val="95"/>
          <w:sz w:val="24"/>
        </w:rPr>
        <w:t xml:space="preserve"> </w:t>
      </w:r>
      <w:r>
        <w:rPr>
          <w:i/>
          <w:color w:val="231F20"/>
          <w:w w:val="95"/>
          <w:sz w:val="24"/>
        </w:rPr>
        <w:t>Department</w:t>
      </w:r>
      <w:r>
        <w:rPr>
          <w:i/>
          <w:color w:val="231F20"/>
          <w:spacing w:val="-11"/>
          <w:w w:val="95"/>
          <w:sz w:val="24"/>
        </w:rPr>
        <w:t xml:space="preserve"> </w:t>
      </w:r>
      <w:r>
        <w:rPr>
          <w:i/>
          <w:color w:val="231F20"/>
          <w:w w:val="95"/>
          <w:sz w:val="24"/>
        </w:rPr>
        <w:t>of</w:t>
      </w:r>
      <w:r>
        <w:rPr>
          <w:i/>
          <w:color w:val="231F20"/>
          <w:spacing w:val="-11"/>
          <w:w w:val="95"/>
          <w:sz w:val="24"/>
        </w:rPr>
        <w:t xml:space="preserve"> </w:t>
      </w:r>
      <w:r>
        <w:rPr>
          <w:i/>
          <w:color w:val="231F20"/>
          <w:w w:val="95"/>
          <w:sz w:val="24"/>
        </w:rPr>
        <w:t>Agriculture.</w:t>
      </w:r>
    </w:p>
    <w:p w14:paraId="1B939A04" w14:textId="245FA19B" w:rsidR="00CD2366" w:rsidRDefault="00CD2366" w:rsidP="00085A46">
      <w:pPr>
        <w:pStyle w:val="BasicParagraph"/>
        <w:numPr>
          <w:ilvl w:val="0"/>
          <w:numId w:val="3"/>
        </w:numPr>
        <w:jc w:val="center"/>
      </w:pPr>
      <w:r>
        <w:rPr>
          <w:rFonts w:ascii="Agenda-MediumExtraCondensed" w:hAnsi="Agenda-MediumExtraCondensed" w:cs="Agenda-MediumExtraCondensed"/>
          <w:sz w:val="36"/>
          <w:szCs w:val="36"/>
        </w:rPr>
        <w:lastRenderedPageBreak/>
        <w:t>Basic Contact Information</w:t>
      </w:r>
    </w:p>
    <w:p w14:paraId="08885D81" w14:textId="77777777" w:rsidR="00CD2366" w:rsidRDefault="00CD2366" w:rsidP="00CD2366">
      <w:pPr>
        <w:pStyle w:val="BasicParagraph"/>
      </w:pPr>
    </w:p>
    <w:p w14:paraId="7277E45E" w14:textId="77777777" w:rsidR="00CD2366" w:rsidRDefault="00CD2366" w:rsidP="00CD2366">
      <w:pPr>
        <w:pStyle w:val="BasicParagraph"/>
        <w:rPr>
          <w:rFonts w:ascii="Georgia" w:hAnsi="Georgia" w:cs="Georgia"/>
        </w:rPr>
      </w:pPr>
      <w:r>
        <w:rPr>
          <w:rFonts w:ascii="Georgia" w:hAnsi="Georgia" w:cs="Georgia"/>
        </w:rPr>
        <w:t>Name:</w:t>
      </w:r>
    </w:p>
    <w:p w14:paraId="7C80E76D" w14:textId="77777777" w:rsidR="00CD2366" w:rsidRDefault="00CD2366" w:rsidP="00CD2366">
      <w:pPr>
        <w:pStyle w:val="BasicParagraph"/>
        <w:rPr>
          <w:rFonts w:ascii="Georgia" w:hAnsi="Georgia" w:cs="Georgia"/>
        </w:rPr>
      </w:pPr>
    </w:p>
    <w:p w14:paraId="783B3568" w14:textId="77777777" w:rsidR="00CD2366" w:rsidRDefault="00CD2366" w:rsidP="00CD2366">
      <w:pPr>
        <w:pStyle w:val="BasicParagraph"/>
        <w:rPr>
          <w:rFonts w:ascii="Georgia" w:hAnsi="Georgia" w:cs="Georgia"/>
        </w:rPr>
      </w:pPr>
      <w:r>
        <w:rPr>
          <w:rFonts w:ascii="Georgia" w:hAnsi="Georgia" w:cs="Georgia"/>
        </w:rPr>
        <w:t>Organization (if applicable):</w:t>
      </w:r>
    </w:p>
    <w:p w14:paraId="127CDDE1" w14:textId="77777777" w:rsidR="00CD2366" w:rsidRDefault="00CD2366" w:rsidP="00CD2366">
      <w:pPr>
        <w:pStyle w:val="BasicParagraph"/>
        <w:rPr>
          <w:rFonts w:ascii="Georgia" w:hAnsi="Georgia" w:cs="Georgia"/>
        </w:rPr>
      </w:pPr>
    </w:p>
    <w:p w14:paraId="5B58C765" w14:textId="77777777" w:rsidR="00CD2366" w:rsidRDefault="00CD2366" w:rsidP="00CD2366">
      <w:pPr>
        <w:pStyle w:val="BasicParagraph"/>
        <w:rPr>
          <w:rFonts w:ascii="Georgia" w:hAnsi="Georgia" w:cs="Georgia"/>
        </w:rPr>
      </w:pPr>
      <w:r>
        <w:rPr>
          <w:rFonts w:ascii="Georgia" w:hAnsi="Georgia" w:cs="Georgia"/>
        </w:rPr>
        <w:t>Address:</w:t>
      </w:r>
    </w:p>
    <w:p w14:paraId="77E6528B" w14:textId="77777777" w:rsidR="00CD2366" w:rsidRDefault="00CD2366" w:rsidP="00CD2366">
      <w:pPr>
        <w:pStyle w:val="BasicParagraph"/>
        <w:rPr>
          <w:rFonts w:ascii="Georgia" w:hAnsi="Georgia" w:cs="Georgia"/>
        </w:rPr>
      </w:pPr>
    </w:p>
    <w:p w14:paraId="59F98B11" w14:textId="77777777" w:rsidR="00CD2366" w:rsidRDefault="00CD2366" w:rsidP="00CD2366">
      <w:pPr>
        <w:pStyle w:val="BasicParagraph"/>
        <w:rPr>
          <w:rFonts w:ascii="Georgia" w:hAnsi="Georgia" w:cs="Georgia"/>
        </w:rPr>
      </w:pPr>
      <w:r>
        <w:rPr>
          <w:rFonts w:ascii="Georgia" w:hAnsi="Georgia" w:cs="Georgia"/>
        </w:rPr>
        <w:t>Phone:</w:t>
      </w:r>
    </w:p>
    <w:p w14:paraId="5558ECA8" w14:textId="77777777" w:rsidR="00CD2366" w:rsidRDefault="00CD2366" w:rsidP="00CD2366">
      <w:pPr>
        <w:pStyle w:val="BasicParagraph"/>
        <w:rPr>
          <w:rFonts w:ascii="Georgia" w:hAnsi="Georgia" w:cs="Georgia"/>
        </w:rPr>
      </w:pPr>
    </w:p>
    <w:p w14:paraId="4F7BCEEF" w14:textId="77777777" w:rsidR="00CD2366" w:rsidRDefault="00CD2366" w:rsidP="00CD2366">
      <w:pPr>
        <w:pStyle w:val="BasicParagraph"/>
        <w:rPr>
          <w:rFonts w:ascii="Georgia" w:hAnsi="Georgia" w:cs="Georgia"/>
        </w:rPr>
      </w:pPr>
      <w:r>
        <w:rPr>
          <w:rFonts w:ascii="Georgia" w:hAnsi="Georgia" w:cs="Georgia"/>
        </w:rPr>
        <w:t>E-mail:</w:t>
      </w:r>
    </w:p>
    <w:p w14:paraId="5BBE81DC" w14:textId="77777777" w:rsidR="00CD2366" w:rsidRDefault="00CD2366" w:rsidP="00CD2366">
      <w:pPr>
        <w:pStyle w:val="BasicParagraph"/>
        <w:rPr>
          <w:rFonts w:ascii="Georgia" w:hAnsi="Georgia" w:cs="Georgia"/>
        </w:rPr>
      </w:pPr>
    </w:p>
    <w:p w14:paraId="5CDA7FE0" w14:textId="563D5D6A" w:rsidR="00CD2366" w:rsidRDefault="00CD2366" w:rsidP="00CD2366">
      <w:pPr>
        <w:pStyle w:val="Heading1"/>
        <w:spacing w:before="84" w:line="254" w:lineRule="auto"/>
        <w:ind w:left="0" w:right="1532"/>
        <w:jc w:val="left"/>
        <w:rPr>
          <w:sz w:val="24"/>
          <w:szCs w:val="24"/>
        </w:rPr>
      </w:pPr>
      <w:r w:rsidRPr="00CD2366">
        <w:rPr>
          <w:sz w:val="24"/>
          <w:szCs w:val="24"/>
        </w:rPr>
        <w:t>Tell us about your leadership abilities and how your efforts have impacted historically underserved farmers/ranchers:</w:t>
      </w:r>
    </w:p>
    <w:p w14:paraId="0B357F22" w14:textId="1E5AE3BE" w:rsidR="00085A46" w:rsidRDefault="00085A46" w:rsidP="00CD2366">
      <w:pPr>
        <w:pStyle w:val="Heading1"/>
        <w:spacing w:before="84" w:line="254" w:lineRule="auto"/>
        <w:ind w:left="0" w:right="1532"/>
        <w:jc w:val="left"/>
        <w:rPr>
          <w:sz w:val="24"/>
          <w:szCs w:val="24"/>
        </w:rPr>
      </w:pPr>
    </w:p>
    <w:p w14:paraId="1FDF9FD4" w14:textId="61035D82" w:rsidR="00085A46" w:rsidRDefault="00085A46" w:rsidP="00CD2366">
      <w:pPr>
        <w:pStyle w:val="Heading1"/>
        <w:spacing w:before="84" w:line="254" w:lineRule="auto"/>
        <w:ind w:left="0" w:right="1532"/>
        <w:jc w:val="left"/>
        <w:rPr>
          <w:sz w:val="24"/>
          <w:szCs w:val="24"/>
        </w:rPr>
      </w:pPr>
    </w:p>
    <w:p w14:paraId="592727BB" w14:textId="4E2C132A" w:rsidR="00085A46" w:rsidRDefault="00085A46" w:rsidP="00CD2366">
      <w:pPr>
        <w:pStyle w:val="Heading1"/>
        <w:spacing w:before="84" w:line="254" w:lineRule="auto"/>
        <w:ind w:left="0" w:right="1532"/>
        <w:jc w:val="left"/>
        <w:rPr>
          <w:sz w:val="24"/>
          <w:szCs w:val="24"/>
        </w:rPr>
      </w:pPr>
    </w:p>
    <w:p w14:paraId="0BE8111F" w14:textId="77777777" w:rsidR="00085A46" w:rsidRDefault="00085A46" w:rsidP="00CD2366">
      <w:pPr>
        <w:pStyle w:val="Heading1"/>
        <w:spacing w:before="84" w:line="254" w:lineRule="auto"/>
        <w:ind w:left="0" w:right="1532"/>
        <w:jc w:val="left"/>
        <w:rPr>
          <w:sz w:val="24"/>
          <w:szCs w:val="24"/>
        </w:rPr>
      </w:pPr>
    </w:p>
    <w:p w14:paraId="572618E4" w14:textId="6B95BB77" w:rsidR="00CD2366" w:rsidRDefault="00CD2366" w:rsidP="00CD2366">
      <w:pPr>
        <w:pStyle w:val="Heading1"/>
        <w:spacing w:before="84" w:line="254" w:lineRule="auto"/>
        <w:ind w:left="0" w:right="1532"/>
        <w:jc w:val="left"/>
        <w:rPr>
          <w:sz w:val="24"/>
          <w:szCs w:val="24"/>
        </w:rPr>
      </w:pPr>
    </w:p>
    <w:p w14:paraId="13DCE37F" w14:textId="66794AF4" w:rsidR="00CD2366" w:rsidRDefault="00CD2366" w:rsidP="00085A46">
      <w:pPr>
        <w:pStyle w:val="BasicParagraph"/>
        <w:numPr>
          <w:ilvl w:val="0"/>
          <w:numId w:val="3"/>
        </w:numPr>
        <w:jc w:val="center"/>
        <w:rPr>
          <w:rFonts w:ascii="Agenda-MediumExtraCondensed" w:hAnsi="Agenda-MediumExtraCondensed" w:cs="Agenda-MediumExtraCondensed"/>
          <w:sz w:val="36"/>
          <w:szCs w:val="36"/>
        </w:rPr>
      </w:pPr>
      <w:r>
        <w:rPr>
          <w:rFonts w:ascii="Agenda-MediumExtraCondensed" w:hAnsi="Agenda-MediumExtraCondensed" w:cs="Agenda-MediumExtraCondensed"/>
          <w:sz w:val="36"/>
          <w:szCs w:val="36"/>
        </w:rPr>
        <w:t>Training/Education Event</w:t>
      </w:r>
    </w:p>
    <w:p w14:paraId="1C103BD5" w14:textId="77777777" w:rsidR="00CD2366" w:rsidRDefault="00CD2366" w:rsidP="00CD2366">
      <w:pPr>
        <w:pStyle w:val="BasicParagraph"/>
        <w:rPr>
          <w:rFonts w:ascii="Agenda-MediumExtraCondensed" w:hAnsi="Agenda-MediumExtraCondensed" w:cs="Agenda-MediumExtraCondensed"/>
          <w:sz w:val="36"/>
          <w:szCs w:val="36"/>
        </w:rPr>
      </w:pPr>
    </w:p>
    <w:p w14:paraId="35D412CD" w14:textId="77777777" w:rsidR="00CD2366" w:rsidRDefault="00CD2366" w:rsidP="00CD2366">
      <w:pPr>
        <w:pStyle w:val="BasicParagraph"/>
        <w:rPr>
          <w:rFonts w:ascii="Georgia" w:hAnsi="Georgia" w:cs="Georgia"/>
        </w:rPr>
      </w:pPr>
      <w:r>
        <w:rPr>
          <w:rFonts w:ascii="Georgia" w:hAnsi="Georgia" w:cs="Georgia"/>
        </w:rPr>
        <w:t>Name of event:</w:t>
      </w:r>
    </w:p>
    <w:p w14:paraId="23E213B2" w14:textId="77777777" w:rsidR="00CD2366" w:rsidRDefault="00CD2366" w:rsidP="00CD2366">
      <w:pPr>
        <w:pStyle w:val="BasicParagraph"/>
        <w:rPr>
          <w:rFonts w:ascii="Georgia" w:hAnsi="Georgia" w:cs="Georgia"/>
        </w:rPr>
      </w:pPr>
    </w:p>
    <w:p w14:paraId="331A699C" w14:textId="77777777" w:rsidR="00CD2366" w:rsidRDefault="00CD2366" w:rsidP="00CD2366">
      <w:pPr>
        <w:pStyle w:val="BasicParagraph"/>
        <w:rPr>
          <w:rFonts w:ascii="Georgia" w:hAnsi="Georgia" w:cs="Georgia"/>
        </w:rPr>
      </w:pPr>
      <w:r>
        <w:rPr>
          <w:rFonts w:ascii="Georgia" w:hAnsi="Georgia" w:cs="Georgia"/>
        </w:rPr>
        <w:t>Date of event:</w:t>
      </w:r>
    </w:p>
    <w:p w14:paraId="17524643" w14:textId="77777777" w:rsidR="00CD2366" w:rsidRDefault="00CD2366" w:rsidP="00CD2366">
      <w:pPr>
        <w:pStyle w:val="BasicParagraph"/>
        <w:rPr>
          <w:rFonts w:ascii="Georgia" w:hAnsi="Georgia" w:cs="Georgia"/>
        </w:rPr>
      </w:pPr>
    </w:p>
    <w:p w14:paraId="4A5E41D8" w14:textId="77777777" w:rsidR="00CD2366" w:rsidRDefault="00CD2366" w:rsidP="00CD2366">
      <w:pPr>
        <w:pStyle w:val="BasicParagraph"/>
        <w:rPr>
          <w:rFonts w:ascii="Georgia" w:hAnsi="Georgia" w:cs="Georgia"/>
        </w:rPr>
      </w:pPr>
      <w:r>
        <w:rPr>
          <w:rFonts w:ascii="Georgia" w:hAnsi="Georgia" w:cs="Georgia"/>
        </w:rPr>
        <w:t>Brief description of event:</w:t>
      </w:r>
    </w:p>
    <w:p w14:paraId="1D10DC94" w14:textId="77777777" w:rsidR="00CD2366" w:rsidRDefault="00CD2366" w:rsidP="00CD2366">
      <w:pPr>
        <w:pStyle w:val="BasicParagraph"/>
        <w:rPr>
          <w:rFonts w:ascii="Georgia" w:hAnsi="Georgia" w:cs="Georgia"/>
        </w:rPr>
      </w:pPr>
    </w:p>
    <w:p w14:paraId="2AEADCD4" w14:textId="77777777" w:rsidR="00CD2366" w:rsidRDefault="00CD2366" w:rsidP="00CD2366">
      <w:pPr>
        <w:pStyle w:val="BasicParagraph"/>
        <w:rPr>
          <w:rFonts w:ascii="Georgia" w:hAnsi="Georgia" w:cs="Georgia"/>
        </w:rPr>
      </w:pPr>
    </w:p>
    <w:p w14:paraId="0F267A4C" w14:textId="77777777" w:rsidR="00CD2366" w:rsidRDefault="00CD2366" w:rsidP="00CD2366">
      <w:pPr>
        <w:pStyle w:val="BasicParagraph"/>
        <w:rPr>
          <w:rFonts w:ascii="Georgia" w:hAnsi="Georgia" w:cs="Georgia"/>
        </w:rPr>
      </w:pPr>
    </w:p>
    <w:p w14:paraId="522E81D0" w14:textId="77777777" w:rsidR="00CD2366" w:rsidRDefault="00CD2366" w:rsidP="00CD2366">
      <w:pPr>
        <w:pStyle w:val="BasicParagraph"/>
        <w:rPr>
          <w:rFonts w:ascii="Georgia" w:hAnsi="Georgia" w:cs="Georgia"/>
        </w:rPr>
      </w:pPr>
    </w:p>
    <w:p w14:paraId="5D36D7FC" w14:textId="77777777" w:rsidR="00CD2366" w:rsidRDefault="00CD2366" w:rsidP="00CD2366">
      <w:pPr>
        <w:pStyle w:val="BasicParagraph"/>
        <w:rPr>
          <w:rFonts w:ascii="Georgia" w:hAnsi="Georgia" w:cs="Georgia"/>
        </w:rPr>
      </w:pPr>
    </w:p>
    <w:p w14:paraId="1C08CD12" w14:textId="77777777" w:rsidR="00CD2366" w:rsidRDefault="00CD2366" w:rsidP="00CD2366">
      <w:pPr>
        <w:pStyle w:val="BasicParagraph"/>
        <w:rPr>
          <w:rFonts w:ascii="Georgia" w:hAnsi="Georgia" w:cs="Georgia"/>
        </w:rPr>
      </w:pPr>
      <w:r>
        <w:rPr>
          <w:rFonts w:ascii="Georgia" w:hAnsi="Georgia" w:cs="Georgia"/>
        </w:rPr>
        <w:t>Demonstrate how the event pertains to and furthers sustainable agriculture:</w:t>
      </w:r>
    </w:p>
    <w:p w14:paraId="18AFDBF2" w14:textId="77777777" w:rsidR="00CD2366" w:rsidRDefault="00CD2366" w:rsidP="00CD2366">
      <w:pPr>
        <w:pStyle w:val="BasicParagraph"/>
        <w:rPr>
          <w:rFonts w:ascii="Georgia" w:hAnsi="Georgia" w:cs="Georgia"/>
        </w:rPr>
      </w:pPr>
    </w:p>
    <w:p w14:paraId="2D95936E" w14:textId="77777777" w:rsidR="00CD2366" w:rsidRDefault="00CD2366" w:rsidP="00CD2366">
      <w:pPr>
        <w:pStyle w:val="BasicParagraph"/>
        <w:rPr>
          <w:rFonts w:ascii="Georgia" w:hAnsi="Georgia" w:cs="Georgia"/>
        </w:rPr>
      </w:pPr>
    </w:p>
    <w:p w14:paraId="5E45A57F" w14:textId="77777777" w:rsidR="00CD2366" w:rsidRDefault="00CD2366" w:rsidP="00CD2366">
      <w:pPr>
        <w:pStyle w:val="BasicParagraph"/>
        <w:rPr>
          <w:rFonts w:ascii="Georgia" w:hAnsi="Georgia" w:cs="Georgia"/>
        </w:rPr>
      </w:pPr>
    </w:p>
    <w:p w14:paraId="30EADE5E" w14:textId="77777777" w:rsidR="00CD2366" w:rsidRDefault="00CD2366" w:rsidP="00CD2366">
      <w:pPr>
        <w:pStyle w:val="BasicParagraph"/>
        <w:rPr>
          <w:rFonts w:ascii="Georgia" w:hAnsi="Georgia" w:cs="Georgia"/>
        </w:rPr>
      </w:pPr>
    </w:p>
    <w:p w14:paraId="3D617ED6" w14:textId="77777777" w:rsidR="00CD2366" w:rsidRDefault="00CD2366" w:rsidP="00CD2366">
      <w:pPr>
        <w:pStyle w:val="BasicParagraph"/>
        <w:rPr>
          <w:rFonts w:ascii="Georgia" w:hAnsi="Georgia" w:cs="Georgia"/>
        </w:rPr>
      </w:pPr>
    </w:p>
    <w:p w14:paraId="604BA48B" w14:textId="77777777" w:rsidR="00CD2366" w:rsidRDefault="00CD2366" w:rsidP="00CD2366">
      <w:pPr>
        <w:pStyle w:val="BasicParagraph"/>
        <w:rPr>
          <w:rFonts w:ascii="Georgia" w:hAnsi="Georgia" w:cs="Georgia"/>
        </w:rPr>
      </w:pPr>
    </w:p>
    <w:p w14:paraId="6A45BFDC" w14:textId="46AD02E3" w:rsidR="00CD2366" w:rsidRDefault="00CD2366" w:rsidP="00CD2366">
      <w:pPr>
        <w:pStyle w:val="Heading1"/>
        <w:spacing w:before="84" w:line="254" w:lineRule="auto"/>
        <w:ind w:left="0" w:right="1532"/>
        <w:jc w:val="left"/>
        <w:rPr>
          <w:sz w:val="24"/>
          <w:szCs w:val="24"/>
        </w:rPr>
      </w:pPr>
      <w:r w:rsidRPr="00CD2366">
        <w:rPr>
          <w:sz w:val="24"/>
          <w:szCs w:val="24"/>
        </w:rPr>
        <w:t>Demonstrate how the event or knowledge gained benefits historically underserved farmers/ranchers:</w:t>
      </w:r>
    </w:p>
    <w:p w14:paraId="595C9BD4" w14:textId="77777777" w:rsidR="00085A46" w:rsidRDefault="00085A46" w:rsidP="00085A46">
      <w:pPr>
        <w:pStyle w:val="BasicParagraph"/>
        <w:ind w:left="720"/>
        <w:rPr>
          <w:rFonts w:ascii="Agenda-MediumExtraCondensed" w:hAnsi="Agenda-MediumExtraCondensed" w:cs="Agenda-MediumExtraCondensed"/>
          <w:sz w:val="36"/>
          <w:szCs w:val="36"/>
        </w:rPr>
      </w:pPr>
    </w:p>
    <w:p w14:paraId="1294284D" w14:textId="725D021E" w:rsidR="00CD2366" w:rsidRDefault="00CD2366" w:rsidP="00085A46">
      <w:pPr>
        <w:pStyle w:val="BasicParagraph"/>
        <w:numPr>
          <w:ilvl w:val="0"/>
          <w:numId w:val="3"/>
        </w:numPr>
        <w:jc w:val="center"/>
      </w:pPr>
      <w:r w:rsidRPr="00085A46">
        <w:rPr>
          <w:rFonts w:ascii="Agenda-MediumExtraCondensed" w:hAnsi="Agenda-MediumExtraCondensed" w:cs="Agenda-MediumExtraCondensed"/>
          <w:sz w:val="36"/>
          <w:szCs w:val="36"/>
        </w:rPr>
        <w:lastRenderedPageBreak/>
        <w:t>Budget</w:t>
      </w:r>
    </w:p>
    <w:p w14:paraId="58DACA64" w14:textId="77777777" w:rsidR="00CD2366" w:rsidRDefault="00CD2366" w:rsidP="00CD2366">
      <w:pPr>
        <w:pStyle w:val="BasicParagraph"/>
        <w:jc w:val="center"/>
      </w:pPr>
    </w:p>
    <w:p w14:paraId="5C9355EA" w14:textId="77777777" w:rsidR="00CD2366" w:rsidRDefault="00CD2366" w:rsidP="00CD2366">
      <w:pPr>
        <w:pStyle w:val="BasicParagraph"/>
        <w:rPr>
          <w:rFonts w:ascii="MinionPro-Bold" w:hAnsi="MinionPro-Bold" w:cs="MinionPro-Bold"/>
          <w:b/>
          <w:bCs/>
        </w:rPr>
      </w:pPr>
    </w:p>
    <w:p w14:paraId="1B53C7F4" w14:textId="77777777" w:rsidR="00CD2366" w:rsidRDefault="00CD2366" w:rsidP="00CD2366">
      <w:pPr>
        <w:pStyle w:val="BasicParagraph"/>
        <w:rPr>
          <w:rFonts w:ascii="Georgia" w:hAnsi="Georgia" w:cs="Georgia"/>
        </w:rPr>
      </w:pPr>
      <w:r>
        <w:rPr>
          <w:rFonts w:ascii="Georgia" w:hAnsi="Georgia" w:cs="Georgia"/>
          <w:b/>
          <w:bCs/>
        </w:rPr>
        <w:t>Total Amount Requested:</w:t>
      </w:r>
    </w:p>
    <w:p w14:paraId="782A9C3A" w14:textId="77777777" w:rsidR="00CD2366" w:rsidRDefault="00CD2366" w:rsidP="00CD2366">
      <w:pPr>
        <w:pStyle w:val="BasicParagraph"/>
        <w:jc w:val="center"/>
        <w:rPr>
          <w:rFonts w:ascii="Georgia" w:hAnsi="Georgia" w:cs="Georgia"/>
        </w:rPr>
      </w:pPr>
    </w:p>
    <w:p w14:paraId="15B84CF1" w14:textId="362EB41C" w:rsidR="00CD2366" w:rsidRDefault="00CD2366" w:rsidP="00085A46">
      <w:pPr>
        <w:pStyle w:val="BasicParagraph"/>
        <w:numPr>
          <w:ilvl w:val="0"/>
          <w:numId w:val="3"/>
        </w:numPr>
        <w:jc w:val="center"/>
        <w:rPr>
          <w:rFonts w:ascii="Georgia" w:hAnsi="Georgia" w:cs="Georgia"/>
        </w:rPr>
      </w:pPr>
      <w:r>
        <w:rPr>
          <w:rFonts w:ascii="Agenda-MediumExtraCondensed" w:hAnsi="Agenda-MediumExtraCondensed" w:cs="Agenda-MediumExtraCondensed"/>
          <w:sz w:val="36"/>
          <w:szCs w:val="36"/>
        </w:rPr>
        <w:t>Budget Breakdown</w:t>
      </w:r>
    </w:p>
    <w:p w14:paraId="5A6C745E" w14:textId="77777777" w:rsidR="00CD2366" w:rsidRDefault="00CD2366" w:rsidP="00CD2366">
      <w:pPr>
        <w:pStyle w:val="BasicParagraph"/>
        <w:rPr>
          <w:rFonts w:ascii="Georgia" w:hAnsi="Georgia" w:cs="Georgia"/>
        </w:rPr>
      </w:pPr>
    </w:p>
    <w:p w14:paraId="0DB92A8B" w14:textId="77777777" w:rsidR="00CD2366" w:rsidRDefault="00CD2366" w:rsidP="00CD2366">
      <w:pPr>
        <w:pStyle w:val="BasicParagraph"/>
        <w:rPr>
          <w:rFonts w:ascii="Georgia" w:hAnsi="Georgia" w:cs="Georgia"/>
        </w:rPr>
      </w:pPr>
      <w:r>
        <w:rPr>
          <w:rFonts w:ascii="Georgia" w:hAnsi="Georgia" w:cs="Georgia"/>
          <w:b/>
          <w:bCs/>
        </w:rPr>
        <w:t>Meals</w:t>
      </w:r>
    </w:p>
    <w:p w14:paraId="13A1DBA8" w14:textId="77777777" w:rsidR="00CD2366" w:rsidRDefault="00CD2366" w:rsidP="00CD2366">
      <w:pPr>
        <w:pStyle w:val="BasicParagraph"/>
        <w:rPr>
          <w:rFonts w:ascii="Georgia" w:hAnsi="Georgia" w:cs="Georgia"/>
          <w:i/>
          <w:iCs/>
          <w:sz w:val="20"/>
          <w:szCs w:val="20"/>
        </w:rPr>
      </w:pPr>
    </w:p>
    <w:p w14:paraId="4374889C" w14:textId="77777777" w:rsidR="00CD2366" w:rsidRDefault="00CD2366" w:rsidP="00CD2366">
      <w:pPr>
        <w:pStyle w:val="BasicParagraph"/>
        <w:rPr>
          <w:rFonts w:ascii="Georgia" w:hAnsi="Georgia" w:cs="Georgia"/>
          <w:sz w:val="20"/>
          <w:szCs w:val="20"/>
        </w:rPr>
      </w:pPr>
      <w:r>
        <w:rPr>
          <w:rFonts w:ascii="Georgia" w:hAnsi="Georgia" w:cs="Georgia"/>
          <w:sz w:val="20"/>
          <w:szCs w:val="20"/>
        </w:rPr>
        <w:t xml:space="preserve">Amount requested: </w:t>
      </w:r>
    </w:p>
    <w:p w14:paraId="68A99492" w14:textId="77777777" w:rsidR="00CD2366" w:rsidRDefault="00CD2366" w:rsidP="00CD2366">
      <w:pPr>
        <w:pStyle w:val="BasicParagraph"/>
        <w:rPr>
          <w:rFonts w:ascii="Georgia" w:hAnsi="Georgia" w:cs="Georgia"/>
          <w:sz w:val="20"/>
          <w:szCs w:val="20"/>
        </w:rPr>
      </w:pPr>
    </w:p>
    <w:p w14:paraId="4CB5A551" w14:textId="77777777" w:rsidR="00CD2366" w:rsidRDefault="00CD2366" w:rsidP="00CD2366">
      <w:pPr>
        <w:pStyle w:val="BasicParagraph"/>
        <w:rPr>
          <w:rFonts w:ascii="Georgia" w:hAnsi="Georgia" w:cs="Georgia"/>
          <w:sz w:val="20"/>
          <w:szCs w:val="20"/>
        </w:rPr>
      </w:pPr>
    </w:p>
    <w:p w14:paraId="6F93ED10" w14:textId="77777777" w:rsidR="00CD2366" w:rsidRDefault="00CD2366" w:rsidP="00CD2366">
      <w:pPr>
        <w:pStyle w:val="BasicParagraph"/>
        <w:rPr>
          <w:rFonts w:ascii="Georgia" w:hAnsi="Georgia" w:cs="Georgia"/>
          <w:sz w:val="20"/>
          <w:szCs w:val="20"/>
        </w:rPr>
      </w:pPr>
      <w:r>
        <w:rPr>
          <w:rFonts w:ascii="Georgia" w:hAnsi="Georgia" w:cs="Georgia"/>
          <w:sz w:val="20"/>
          <w:szCs w:val="20"/>
        </w:rPr>
        <w:t>Itemize meals (Ex. 50 participants X $8 per person for lunch):</w:t>
      </w:r>
    </w:p>
    <w:p w14:paraId="18FA7A72" w14:textId="77777777" w:rsidR="00CD2366" w:rsidRDefault="00CD2366" w:rsidP="00CD2366">
      <w:pPr>
        <w:pStyle w:val="BasicParagraph"/>
        <w:rPr>
          <w:rFonts w:ascii="Georgia" w:hAnsi="Georgia" w:cs="Georgia"/>
          <w:sz w:val="20"/>
          <w:szCs w:val="20"/>
        </w:rPr>
      </w:pPr>
    </w:p>
    <w:p w14:paraId="5C38362A" w14:textId="77777777" w:rsidR="00CD2366" w:rsidRDefault="00CD2366" w:rsidP="00CD2366">
      <w:pPr>
        <w:pStyle w:val="BasicParagraph"/>
        <w:rPr>
          <w:rFonts w:ascii="Georgia" w:hAnsi="Georgia" w:cs="Georgia"/>
          <w:sz w:val="20"/>
          <w:szCs w:val="20"/>
        </w:rPr>
      </w:pPr>
    </w:p>
    <w:p w14:paraId="7382BF6C" w14:textId="77777777" w:rsidR="00CD2366" w:rsidRDefault="00CD2366" w:rsidP="00CD2366">
      <w:pPr>
        <w:pStyle w:val="BasicParagraph"/>
        <w:rPr>
          <w:rFonts w:ascii="Georgia" w:hAnsi="Georgia" w:cs="Georgia"/>
          <w:i/>
          <w:iCs/>
          <w:sz w:val="20"/>
          <w:szCs w:val="20"/>
        </w:rPr>
      </w:pPr>
      <w:r>
        <w:rPr>
          <w:rFonts w:ascii="Georgia" w:hAnsi="Georgia" w:cs="Georgia"/>
          <w:sz w:val="20"/>
          <w:szCs w:val="20"/>
        </w:rPr>
        <w:t>Justify why the expense is needed:</w:t>
      </w:r>
    </w:p>
    <w:p w14:paraId="440CF30D" w14:textId="77777777" w:rsidR="00CD2366" w:rsidRDefault="00CD2366" w:rsidP="00CD2366">
      <w:pPr>
        <w:pStyle w:val="BasicParagraph"/>
        <w:rPr>
          <w:rFonts w:ascii="Georgia" w:hAnsi="Georgia" w:cs="Georgia"/>
          <w:b/>
          <w:bCs/>
        </w:rPr>
      </w:pPr>
    </w:p>
    <w:p w14:paraId="6CD7E76C" w14:textId="77777777" w:rsidR="00CD2366" w:rsidRDefault="00CD2366" w:rsidP="00CD2366">
      <w:pPr>
        <w:pStyle w:val="BasicParagraph"/>
        <w:rPr>
          <w:rFonts w:ascii="Georgia" w:hAnsi="Georgia" w:cs="Georgia"/>
          <w:b/>
          <w:bCs/>
        </w:rPr>
      </w:pPr>
    </w:p>
    <w:p w14:paraId="77FE60D7" w14:textId="3FD516C9" w:rsidR="00CD2366" w:rsidRDefault="00CD2366" w:rsidP="00CD2366">
      <w:pPr>
        <w:pStyle w:val="BasicParagraph"/>
        <w:rPr>
          <w:rFonts w:ascii="Georgia" w:hAnsi="Georgia" w:cs="Georgia"/>
          <w:b/>
          <w:bCs/>
        </w:rPr>
      </w:pPr>
      <w:r>
        <w:rPr>
          <w:rFonts w:ascii="Georgia" w:hAnsi="Georgia" w:cs="Georgia"/>
          <w:b/>
          <w:bCs/>
        </w:rPr>
        <w:t xml:space="preserve">Facility Rentals </w:t>
      </w:r>
    </w:p>
    <w:p w14:paraId="74D62049" w14:textId="77777777" w:rsidR="00CD2366" w:rsidRDefault="00CD2366" w:rsidP="00CD2366">
      <w:pPr>
        <w:pStyle w:val="BasicParagraph"/>
        <w:rPr>
          <w:rFonts w:ascii="Georgia" w:hAnsi="Georgia" w:cs="Georgia"/>
        </w:rPr>
      </w:pPr>
    </w:p>
    <w:p w14:paraId="55A182A2" w14:textId="77777777" w:rsidR="00CD2366" w:rsidRDefault="00CD2366" w:rsidP="00CD2366">
      <w:pPr>
        <w:pStyle w:val="BasicParagraph"/>
        <w:rPr>
          <w:rFonts w:ascii="Georgia" w:hAnsi="Georgia" w:cs="Georgia"/>
          <w:sz w:val="20"/>
          <w:szCs w:val="20"/>
        </w:rPr>
      </w:pPr>
      <w:r>
        <w:rPr>
          <w:rFonts w:ascii="Georgia" w:hAnsi="Georgia" w:cs="Georgia"/>
          <w:sz w:val="20"/>
          <w:szCs w:val="20"/>
        </w:rPr>
        <w:t>Amount requested:</w:t>
      </w:r>
    </w:p>
    <w:p w14:paraId="301D7345" w14:textId="77777777" w:rsidR="00CD2366" w:rsidRDefault="00CD2366" w:rsidP="00CD2366">
      <w:pPr>
        <w:pStyle w:val="BasicParagraph"/>
        <w:rPr>
          <w:rFonts w:ascii="Georgia" w:hAnsi="Georgia" w:cs="Georgia"/>
          <w:sz w:val="20"/>
          <w:szCs w:val="20"/>
        </w:rPr>
      </w:pPr>
    </w:p>
    <w:p w14:paraId="74DBDF8D" w14:textId="77777777" w:rsidR="00CD2366" w:rsidRDefault="00CD2366" w:rsidP="00CD2366">
      <w:pPr>
        <w:pStyle w:val="BasicParagraph"/>
        <w:rPr>
          <w:rFonts w:ascii="Georgia" w:hAnsi="Georgia" w:cs="Georgia"/>
          <w:sz w:val="20"/>
          <w:szCs w:val="20"/>
        </w:rPr>
      </w:pPr>
    </w:p>
    <w:p w14:paraId="321C1AFC" w14:textId="77777777" w:rsidR="00CD2366" w:rsidRDefault="00CD2366" w:rsidP="00CD2366">
      <w:pPr>
        <w:pStyle w:val="BasicParagraph"/>
        <w:rPr>
          <w:rFonts w:ascii="Georgia" w:hAnsi="Georgia" w:cs="Georgia"/>
          <w:sz w:val="20"/>
          <w:szCs w:val="20"/>
        </w:rPr>
      </w:pPr>
      <w:r>
        <w:rPr>
          <w:rFonts w:ascii="Georgia" w:hAnsi="Georgia" w:cs="Georgia"/>
          <w:sz w:val="20"/>
          <w:szCs w:val="20"/>
        </w:rPr>
        <w:t>Itemize the rental cost (Ex. Hotel conference room for two days at $100/day):</w:t>
      </w:r>
    </w:p>
    <w:p w14:paraId="7B440BA3" w14:textId="77777777" w:rsidR="00CD2366" w:rsidRDefault="00CD2366" w:rsidP="00CD2366">
      <w:pPr>
        <w:pStyle w:val="BasicParagraph"/>
        <w:rPr>
          <w:rFonts w:ascii="Georgia" w:hAnsi="Georgia" w:cs="Georgia"/>
          <w:sz w:val="20"/>
          <w:szCs w:val="20"/>
        </w:rPr>
      </w:pPr>
    </w:p>
    <w:p w14:paraId="7C7F611A" w14:textId="77777777" w:rsidR="00CD2366" w:rsidRDefault="00CD2366" w:rsidP="00CD2366">
      <w:pPr>
        <w:pStyle w:val="BasicParagraph"/>
        <w:rPr>
          <w:rFonts w:ascii="Georgia" w:hAnsi="Georgia" w:cs="Georgia"/>
          <w:sz w:val="20"/>
          <w:szCs w:val="20"/>
        </w:rPr>
      </w:pPr>
    </w:p>
    <w:p w14:paraId="3DBD0A12" w14:textId="77777777" w:rsidR="00CD2366" w:rsidRDefault="00CD2366" w:rsidP="00CD2366">
      <w:pPr>
        <w:pStyle w:val="BasicParagraph"/>
        <w:rPr>
          <w:rFonts w:ascii="Georgia" w:hAnsi="Georgia" w:cs="Georgia"/>
          <w:sz w:val="20"/>
          <w:szCs w:val="20"/>
        </w:rPr>
      </w:pPr>
      <w:r>
        <w:rPr>
          <w:rFonts w:ascii="Georgia" w:hAnsi="Georgia" w:cs="Georgia"/>
          <w:sz w:val="20"/>
          <w:szCs w:val="20"/>
        </w:rPr>
        <w:t xml:space="preserve">Justify why the expense is needed: </w:t>
      </w:r>
    </w:p>
    <w:p w14:paraId="18383679" w14:textId="77777777" w:rsidR="00CD2366" w:rsidRDefault="00CD2366" w:rsidP="00CD2366">
      <w:pPr>
        <w:pStyle w:val="BasicParagraph"/>
        <w:rPr>
          <w:rFonts w:ascii="Georgia" w:hAnsi="Georgia" w:cs="Georgia"/>
        </w:rPr>
      </w:pPr>
    </w:p>
    <w:p w14:paraId="59424039" w14:textId="77777777" w:rsidR="00CD2366" w:rsidRDefault="00CD2366" w:rsidP="00CD2366">
      <w:pPr>
        <w:pStyle w:val="BasicParagraph"/>
        <w:rPr>
          <w:rFonts w:ascii="Georgia" w:hAnsi="Georgia" w:cs="Georgia"/>
          <w:b/>
          <w:bCs/>
        </w:rPr>
      </w:pPr>
    </w:p>
    <w:p w14:paraId="5DA6C164" w14:textId="77777777" w:rsidR="00CD2366" w:rsidRDefault="00CD2366" w:rsidP="00CD2366">
      <w:pPr>
        <w:pStyle w:val="BasicParagraph"/>
        <w:rPr>
          <w:rFonts w:ascii="Georgia" w:hAnsi="Georgia" w:cs="Georgia"/>
          <w:b/>
          <w:bCs/>
        </w:rPr>
      </w:pPr>
    </w:p>
    <w:p w14:paraId="61560EBD" w14:textId="77777777" w:rsidR="00CD2366" w:rsidRDefault="00CD2366" w:rsidP="00CD2366">
      <w:pPr>
        <w:pStyle w:val="BasicParagraph"/>
        <w:rPr>
          <w:rFonts w:ascii="Georgia" w:hAnsi="Georgia" w:cs="Georgia"/>
          <w:b/>
          <w:bCs/>
        </w:rPr>
      </w:pPr>
      <w:r>
        <w:rPr>
          <w:rFonts w:ascii="Georgia" w:hAnsi="Georgia" w:cs="Georgia"/>
          <w:b/>
          <w:bCs/>
        </w:rPr>
        <w:t xml:space="preserve">Technical Equipment </w:t>
      </w:r>
    </w:p>
    <w:p w14:paraId="3D805AB4" w14:textId="77777777" w:rsidR="00CD2366" w:rsidRDefault="00CD2366" w:rsidP="00CD2366">
      <w:pPr>
        <w:pStyle w:val="BasicParagraph"/>
        <w:rPr>
          <w:rFonts w:ascii="Georgia" w:hAnsi="Georgia" w:cs="Georgia"/>
        </w:rPr>
      </w:pPr>
    </w:p>
    <w:p w14:paraId="00247067" w14:textId="77777777" w:rsidR="00CD2366" w:rsidRDefault="00CD2366" w:rsidP="00CD2366">
      <w:pPr>
        <w:pStyle w:val="BasicParagraph"/>
        <w:rPr>
          <w:rFonts w:ascii="Georgia" w:hAnsi="Georgia" w:cs="Georgia"/>
          <w:sz w:val="20"/>
          <w:szCs w:val="20"/>
        </w:rPr>
      </w:pPr>
      <w:r>
        <w:rPr>
          <w:rFonts w:ascii="Georgia" w:hAnsi="Georgia" w:cs="Georgia"/>
          <w:sz w:val="20"/>
          <w:szCs w:val="20"/>
        </w:rPr>
        <w:t xml:space="preserve">Amount requested: </w:t>
      </w:r>
    </w:p>
    <w:p w14:paraId="10F8DE10" w14:textId="77777777" w:rsidR="00CD2366" w:rsidRDefault="00CD2366" w:rsidP="00CD2366">
      <w:pPr>
        <w:pStyle w:val="BasicParagraph"/>
        <w:rPr>
          <w:rFonts w:ascii="Georgia" w:hAnsi="Georgia" w:cs="Georgia"/>
          <w:sz w:val="20"/>
          <w:szCs w:val="20"/>
        </w:rPr>
      </w:pPr>
    </w:p>
    <w:p w14:paraId="366BB999" w14:textId="77777777" w:rsidR="00CD2366" w:rsidRDefault="00CD2366" w:rsidP="00CD2366">
      <w:pPr>
        <w:pStyle w:val="BasicParagraph"/>
        <w:rPr>
          <w:rFonts w:ascii="Georgia" w:hAnsi="Georgia" w:cs="Georgia"/>
          <w:sz w:val="20"/>
          <w:szCs w:val="20"/>
        </w:rPr>
      </w:pPr>
    </w:p>
    <w:p w14:paraId="5DBBE3C0" w14:textId="77777777" w:rsidR="00CD2366" w:rsidRDefault="00CD2366" w:rsidP="00CD2366">
      <w:pPr>
        <w:pStyle w:val="BasicParagraph"/>
        <w:rPr>
          <w:rFonts w:ascii="Georgia" w:hAnsi="Georgia" w:cs="Georgia"/>
          <w:sz w:val="20"/>
          <w:szCs w:val="20"/>
        </w:rPr>
      </w:pPr>
      <w:r>
        <w:rPr>
          <w:rFonts w:ascii="Georgia" w:hAnsi="Georgia" w:cs="Georgia"/>
          <w:sz w:val="20"/>
          <w:szCs w:val="20"/>
        </w:rPr>
        <w:t>Itemize the equipment cost:</w:t>
      </w:r>
    </w:p>
    <w:p w14:paraId="0C1D1F82" w14:textId="77777777" w:rsidR="00CD2366" w:rsidRDefault="00CD2366" w:rsidP="00CD2366">
      <w:pPr>
        <w:pStyle w:val="BasicParagraph"/>
        <w:rPr>
          <w:rFonts w:ascii="Georgia" w:hAnsi="Georgia" w:cs="Georgia"/>
          <w:sz w:val="20"/>
          <w:szCs w:val="20"/>
        </w:rPr>
      </w:pPr>
    </w:p>
    <w:p w14:paraId="544E8123" w14:textId="77777777" w:rsidR="00CD2366" w:rsidRDefault="00CD2366" w:rsidP="00CD2366">
      <w:pPr>
        <w:pStyle w:val="BasicParagraph"/>
        <w:rPr>
          <w:rFonts w:ascii="Georgia" w:hAnsi="Georgia" w:cs="Georgia"/>
          <w:sz w:val="20"/>
          <w:szCs w:val="20"/>
        </w:rPr>
      </w:pPr>
    </w:p>
    <w:p w14:paraId="62BCFD6B" w14:textId="77777777" w:rsidR="00CD2366" w:rsidRDefault="00CD2366" w:rsidP="00CD2366">
      <w:pPr>
        <w:pStyle w:val="BasicParagraph"/>
        <w:rPr>
          <w:rFonts w:ascii="Georgia" w:hAnsi="Georgia" w:cs="Georgia"/>
          <w:sz w:val="20"/>
          <w:szCs w:val="20"/>
        </w:rPr>
      </w:pPr>
      <w:r>
        <w:rPr>
          <w:rFonts w:ascii="Georgia" w:hAnsi="Georgia" w:cs="Georgia"/>
          <w:sz w:val="20"/>
          <w:szCs w:val="20"/>
        </w:rPr>
        <w:t>Justify why the expense is needed:</w:t>
      </w:r>
    </w:p>
    <w:p w14:paraId="0752ECAF" w14:textId="77777777" w:rsidR="00CD2366" w:rsidRDefault="00CD2366" w:rsidP="00CD2366">
      <w:pPr>
        <w:pStyle w:val="BasicParagraph"/>
        <w:rPr>
          <w:rFonts w:ascii="Georgia" w:hAnsi="Georgia" w:cs="Georgia"/>
          <w:sz w:val="20"/>
          <w:szCs w:val="20"/>
        </w:rPr>
      </w:pPr>
    </w:p>
    <w:p w14:paraId="4A0BDCAA" w14:textId="77777777" w:rsidR="00CD2366" w:rsidRDefault="00CD2366" w:rsidP="00CD2366">
      <w:pPr>
        <w:pStyle w:val="BasicParagraph"/>
        <w:rPr>
          <w:rFonts w:ascii="Georgia" w:hAnsi="Georgia" w:cs="Georgia"/>
          <w:b/>
          <w:bCs/>
        </w:rPr>
      </w:pPr>
    </w:p>
    <w:p w14:paraId="441D3F5F" w14:textId="77777777" w:rsidR="00CD2366" w:rsidRDefault="00CD2366" w:rsidP="00CD2366">
      <w:pPr>
        <w:pStyle w:val="BasicParagraph"/>
        <w:rPr>
          <w:rFonts w:ascii="Georgia" w:hAnsi="Georgia" w:cs="Georgia"/>
          <w:b/>
          <w:bCs/>
        </w:rPr>
      </w:pPr>
    </w:p>
    <w:p w14:paraId="311502A5" w14:textId="77777777" w:rsidR="00CD2366" w:rsidRDefault="00CD2366" w:rsidP="00CD2366">
      <w:pPr>
        <w:pStyle w:val="BasicParagraph"/>
        <w:rPr>
          <w:rFonts w:ascii="Georgia" w:hAnsi="Georgia" w:cs="Georgia"/>
          <w:b/>
          <w:bCs/>
        </w:rPr>
      </w:pPr>
      <w:r>
        <w:rPr>
          <w:rFonts w:ascii="Georgia" w:hAnsi="Georgia" w:cs="Georgia"/>
          <w:b/>
          <w:bCs/>
        </w:rPr>
        <w:t xml:space="preserve">Speaker Fees </w:t>
      </w:r>
    </w:p>
    <w:p w14:paraId="0E133356" w14:textId="77777777" w:rsidR="00CD2366" w:rsidRDefault="00CD2366" w:rsidP="00CD2366">
      <w:pPr>
        <w:pStyle w:val="BasicParagraph"/>
        <w:rPr>
          <w:rFonts w:ascii="Georgia" w:hAnsi="Georgia" w:cs="Georgia"/>
        </w:rPr>
      </w:pPr>
    </w:p>
    <w:p w14:paraId="11A510FC" w14:textId="77777777" w:rsidR="00CD2366" w:rsidRDefault="00CD2366" w:rsidP="00CD2366">
      <w:pPr>
        <w:pStyle w:val="BasicParagraph"/>
        <w:rPr>
          <w:rFonts w:ascii="Georgia" w:hAnsi="Georgia" w:cs="Georgia"/>
          <w:sz w:val="20"/>
          <w:szCs w:val="20"/>
        </w:rPr>
      </w:pPr>
      <w:r>
        <w:rPr>
          <w:rFonts w:ascii="Georgia" w:hAnsi="Georgia" w:cs="Georgia"/>
          <w:sz w:val="20"/>
          <w:szCs w:val="20"/>
        </w:rPr>
        <w:t>Amount requested:</w:t>
      </w:r>
    </w:p>
    <w:p w14:paraId="04894381" w14:textId="77777777" w:rsidR="00CD2366" w:rsidRDefault="00CD2366" w:rsidP="00CD2366">
      <w:pPr>
        <w:pStyle w:val="BasicParagraph"/>
        <w:rPr>
          <w:rFonts w:ascii="Georgia" w:hAnsi="Georgia" w:cs="Georgia"/>
          <w:sz w:val="20"/>
          <w:szCs w:val="20"/>
        </w:rPr>
      </w:pPr>
    </w:p>
    <w:p w14:paraId="20EF68EF" w14:textId="77777777" w:rsidR="00CD2366" w:rsidRDefault="00CD2366" w:rsidP="00CD2366">
      <w:pPr>
        <w:pStyle w:val="BasicParagraph"/>
        <w:rPr>
          <w:rFonts w:ascii="Georgia" w:hAnsi="Georgia" w:cs="Georgia"/>
          <w:sz w:val="20"/>
          <w:szCs w:val="20"/>
        </w:rPr>
      </w:pPr>
    </w:p>
    <w:p w14:paraId="1B994DBA" w14:textId="77777777" w:rsidR="00CD2366" w:rsidRDefault="00CD2366" w:rsidP="00CD2366">
      <w:pPr>
        <w:pStyle w:val="BasicParagraph"/>
        <w:rPr>
          <w:rFonts w:ascii="Georgia" w:hAnsi="Georgia" w:cs="Georgia"/>
          <w:sz w:val="20"/>
          <w:szCs w:val="20"/>
        </w:rPr>
      </w:pPr>
      <w:r>
        <w:rPr>
          <w:rFonts w:ascii="Georgia" w:hAnsi="Georgia" w:cs="Georgia"/>
          <w:sz w:val="20"/>
          <w:szCs w:val="20"/>
        </w:rPr>
        <w:lastRenderedPageBreak/>
        <w:t>Itemize speaker fees (Ex. Honorarium paid at $100/day for two days, or speaker fee $50/</w:t>
      </w:r>
      <w:proofErr w:type="spellStart"/>
      <w:r>
        <w:rPr>
          <w:rFonts w:ascii="Georgia" w:hAnsi="Georgia" w:cs="Georgia"/>
          <w:sz w:val="20"/>
          <w:szCs w:val="20"/>
        </w:rPr>
        <w:t>hr</w:t>
      </w:r>
      <w:proofErr w:type="spellEnd"/>
      <w:r>
        <w:rPr>
          <w:rFonts w:ascii="Georgia" w:hAnsi="Georgia" w:cs="Georgia"/>
          <w:sz w:val="20"/>
          <w:szCs w:val="20"/>
        </w:rPr>
        <w:t xml:space="preserve"> for 8 hours:</w:t>
      </w:r>
    </w:p>
    <w:p w14:paraId="6347952F" w14:textId="77777777" w:rsidR="00CD2366" w:rsidRDefault="00CD2366" w:rsidP="00CD2366">
      <w:pPr>
        <w:pStyle w:val="BasicParagraph"/>
        <w:rPr>
          <w:rFonts w:ascii="Georgia" w:hAnsi="Georgia" w:cs="Georgia"/>
          <w:sz w:val="20"/>
          <w:szCs w:val="20"/>
        </w:rPr>
      </w:pPr>
    </w:p>
    <w:p w14:paraId="4C332A41" w14:textId="77777777" w:rsidR="00CD2366" w:rsidRDefault="00CD2366" w:rsidP="00CD2366">
      <w:pPr>
        <w:pStyle w:val="BasicParagraph"/>
        <w:rPr>
          <w:rFonts w:ascii="Georgia" w:hAnsi="Georgia" w:cs="Georgia"/>
          <w:sz w:val="20"/>
          <w:szCs w:val="20"/>
        </w:rPr>
      </w:pPr>
    </w:p>
    <w:p w14:paraId="61E8D4F4" w14:textId="77777777" w:rsidR="00CD2366" w:rsidRDefault="00CD2366" w:rsidP="00CD2366">
      <w:pPr>
        <w:pStyle w:val="BasicParagraph"/>
        <w:rPr>
          <w:rFonts w:ascii="Georgia" w:hAnsi="Georgia" w:cs="Georgia"/>
          <w:sz w:val="20"/>
          <w:szCs w:val="20"/>
        </w:rPr>
      </w:pPr>
      <w:r>
        <w:rPr>
          <w:rFonts w:ascii="Georgia" w:hAnsi="Georgia" w:cs="Georgia"/>
          <w:sz w:val="20"/>
          <w:szCs w:val="20"/>
        </w:rPr>
        <w:t xml:space="preserve">Justify why the expenses is needed:  </w:t>
      </w:r>
    </w:p>
    <w:p w14:paraId="3C3E9093" w14:textId="77777777" w:rsidR="00CD2366" w:rsidRDefault="00CD2366" w:rsidP="00CD2366">
      <w:pPr>
        <w:pStyle w:val="BasicParagraph"/>
        <w:rPr>
          <w:rFonts w:ascii="Georgia" w:hAnsi="Georgia" w:cs="Georgia"/>
        </w:rPr>
      </w:pPr>
    </w:p>
    <w:p w14:paraId="0E554EB4" w14:textId="77777777" w:rsidR="00CD2366" w:rsidRDefault="00CD2366" w:rsidP="00CD2366">
      <w:pPr>
        <w:pStyle w:val="BasicParagraph"/>
        <w:rPr>
          <w:rFonts w:ascii="Georgia" w:hAnsi="Georgia" w:cs="Georgia"/>
          <w:b/>
          <w:bCs/>
        </w:rPr>
      </w:pPr>
    </w:p>
    <w:p w14:paraId="79B90842" w14:textId="77777777" w:rsidR="00CD2366" w:rsidRDefault="00CD2366" w:rsidP="00CD2366">
      <w:pPr>
        <w:pStyle w:val="BasicParagraph"/>
        <w:rPr>
          <w:rFonts w:ascii="Georgia" w:hAnsi="Georgia" w:cs="Georgia"/>
          <w:b/>
          <w:bCs/>
        </w:rPr>
      </w:pPr>
    </w:p>
    <w:p w14:paraId="4A7EC702" w14:textId="77777777" w:rsidR="00CD2366" w:rsidRDefault="00CD2366" w:rsidP="00CD2366">
      <w:pPr>
        <w:pStyle w:val="BasicParagraph"/>
        <w:rPr>
          <w:rFonts w:ascii="Georgia" w:hAnsi="Georgia" w:cs="Georgia"/>
          <w:b/>
          <w:bCs/>
        </w:rPr>
      </w:pPr>
      <w:r>
        <w:rPr>
          <w:rFonts w:ascii="Georgia" w:hAnsi="Georgia" w:cs="Georgia"/>
          <w:b/>
          <w:bCs/>
        </w:rPr>
        <w:t>Incidentals</w:t>
      </w:r>
    </w:p>
    <w:p w14:paraId="7CA57B74" w14:textId="77777777" w:rsidR="00CD2366" w:rsidRDefault="00CD2366" w:rsidP="00CD2366">
      <w:pPr>
        <w:pStyle w:val="BasicParagraph"/>
        <w:rPr>
          <w:rFonts w:ascii="Georgia" w:hAnsi="Georgia" w:cs="Georgia"/>
        </w:rPr>
      </w:pPr>
    </w:p>
    <w:p w14:paraId="737E0846" w14:textId="77777777" w:rsidR="00CD2366" w:rsidRDefault="00CD2366" w:rsidP="00CD2366">
      <w:pPr>
        <w:pStyle w:val="BasicParagraph"/>
        <w:rPr>
          <w:rFonts w:ascii="Georgia" w:hAnsi="Georgia" w:cs="Georgia"/>
          <w:sz w:val="20"/>
          <w:szCs w:val="20"/>
        </w:rPr>
      </w:pPr>
      <w:r>
        <w:rPr>
          <w:rFonts w:ascii="Georgia" w:hAnsi="Georgia" w:cs="Georgia"/>
          <w:sz w:val="20"/>
          <w:szCs w:val="20"/>
        </w:rPr>
        <w:t>Amount requested:</w:t>
      </w:r>
    </w:p>
    <w:p w14:paraId="45105E70" w14:textId="77777777" w:rsidR="00CD2366" w:rsidRDefault="00CD2366" w:rsidP="00CD2366">
      <w:pPr>
        <w:pStyle w:val="BasicParagraph"/>
        <w:rPr>
          <w:rFonts w:ascii="Georgia" w:hAnsi="Georgia" w:cs="Georgia"/>
          <w:sz w:val="20"/>
          <w:szCs w:val="20"/>
        </w:rPr>
      </w:pPr>
    </w:p>
    <w:p w14:paraId="2003D604" w14:textId="77777777" w:rsidR="00CD2366" w:rsidRDefault="00CD2366" w:rsidP="00CD2366">
      <w:pPr>
        <w:pStyle w:val="BasicParagraph"/>
        <w:rPr>
          <w:rFonts w:ascii="Georgia" w:hAnsi="Georgia" w:cs="Georgia"/>
          <w:sz w:val="20"/>
          <w:szCs w:val="20"/>
        </w:rPr>
      </w:pPr>
    </w:p>
    <w:p w14:paraId="4E361D70" w14:textId="77777777" w:rsidR="00CD2366" w:rsidRDefault="00CD2366" w:rsidP="00CD2366">
      <w:pPr>
        <w:pStyle w:val="BasicParagraph"/>
        <w:rPr>
          <w:rFonts w:ascii="Georgia" w:hAnsi="Georgia" w:cs="Georgia"/>
          <w:sz w:val="20"/>
          <w:szCs w:val="20"/>
        </w:rPr>
      </w:pPr>
      <w:r>
        <w:rPr>
          <w:rFonts w:ascii="Georgia" w:hAnsi="Georgia" w:cs="Georgia"/>
          <w:sz w:val="20"/>
          <w:szCs w:val="20"/>
        </w:rPr>
        <w:t>Itemize incidental costs (Ex. 500 flyers printed at .50/flyer):</w:t>
      </w:r>
    </w:p>
    <w:p w14:paraId="0D141E31" w14:textId="77777777" w:rsidR="00CD2366" w:rsidRDefault="00CD2366" w:rsidP="00CD2366">
      <w:pPr>
        <w:pStyle w:val="BasicParagraph"/>
        <w:rPr>
          <w:rFonts w:ascii="Georgia" w:hAnsi="Georgia" w:cs="Georgia"/>
          <w:sz w:val="20"/>
          <w:szCs w:val="20"/>
        </w:rPr>
      </w:pPr>
    </w:p>
    <w:p w14:paraId="57D702BC" w14:textId="77777777" w:rsidR="00CD2366" w:rsidRDefault="00CD2366" w:rsidP="00CD2366">
      <w:pPr>
        <w:pStyle w:val="BasicParagraph"/>
        <w:rPr>
          <w:rFonts w:ascii="Georgia" w:hAnsi="Georgia" w:cs="Georgia"/>
          <w:sz w:val="20"/>
          <w:szCs w:val="20"/>
        </w:rPr>
      </w:pPr>
    </w:p>
    <w:p w14:paraId="31A1EA3A" w14:textId="77777777" w:rsidR="00CD2366" w:rsidRDefault="00CD2366" w:rsidP="00CD2366">
      <w:pPr>
        <w:pStyle w:val="Heading1"/>
        <w:spacing w:before="84" w:line="254" w:lineRule="auto"/>
        <w:ind w:left="0" w:right="1532"/>
        <w:jc w:val="left"/>
        <w:rPr>
          <w:sz w:val="20"/>
          <w:szCs w:val="20"/>
        </w:rPr>
      </w:pPr>
      <w:r>
        <w:rPr>
          <w:sz w:val="20"/>
          <w:szCs w:val="20"/>
        </w:rPr>
        <w:t>Justify why the expense is needed:</w:t>
      </w:r>
    </w:p>
    <w:p w14:paraId="11259C8A" w14:textId="77777777" w:rsidR="00CD2366" w:rsidRDefault="00CD2366" w:rsidP="00CD2366">
      <w:pPr>
        <w:pStyle w:val="BodyText"/>
        <w:spacing w:before="5"/>
        <w:rPr>
          <w:sz w:val="17"/>
        </w:rPr>
      </w:pPr>
    </w:p>
    <w:p w14:paraId="3D478DF9" w14:textId="77777777" w:rsidR="00CD2366" w:rsidRDefault="00CD2366" w:rsidP="00CD2366">
      <w:pPr>
        <w:pStyle w:val="Heading4"/>
        <w:spacing w:before="100" w:line="249" w:lineRule="auto"/>
        <w:ind w:left="939" w:right="995"/>
        <w:jc w:val="both"/>
        <w:rPr>
          <w:color w:val="231F20"/>
          <w:w w:val="85"/>
        </w:rPr>
      </w:pPr>
    </w:p>
    <w:p w14:paraId="0E591460" w14:textId="77777777" w:rsidR="00CD2366" w:rsidRDefault="00CD2366" w:rsidP="00CD2366">
      <w:pPr>
        <w:pStyle w:val="Heading4"/>
        <w:spacing w:before="100" w:line="249" w:lineRule="auto"/>
        <w:ind w:left="939" w:right="995"/>
        <w:jc w:val="both"/>
        <w:rPr>
          <w:color w:val="231F20"/>
          <w:w w:val="85"/>
        </w:rPr>
      </w:pPr>
    </w:p>
    <w:p w14:paraId="161496D6" w14:textId="77777777" w:rsidR="00CD2366" w:rsidRPr="00CD2366" w:rsidRDefault="00CD2366" w:rsidP="00CD2366">
      <w:pPr>
        <w:pStyle w:val="Heading1"/>
        <w:spacing w:before="84" w:line="254" w:lineRule="auto"/>
        <w:ind w:left="0" w:right="1532"/>
        <w:jc w:val="left"/>
        <w:rPr>
          <w:sz w:val="24"/>
          <w:szCs w:val="24"/>
        </w:rPr>
      </w:pPr>
    </w:p>
    <w:sectPr w:rsidR="00CD2366" w:rsidRPr="00CD2366" w:rsidSect="009E6AE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MediumExtraCondensed">
    <w:panose1 w:val="02000500000000000000"/>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MinionPro-Bold">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9B0"/>
    <w:multiLevelType w:val="hybridMultilevel"/>
    <w:tmpl w:val="2422B3C8"/>
    <w:lvl w:ilvl="0" w:tplc="B592164E">
      <w:start w:val="1"/>
      <w:numFmt w:val="upperLetter"/>
      <w:lvlText w:val="%1."/>
      <w:lvlJc w:val="left"/>
      <w:pPr>
        <w:ind w:left="720" w:hanging="360"/>
      </w:pPr>
      <w:rPr>
        <w:rFonts w:ascii="Agenda-MediumExtraCondensed" w:hAnsi="Agenda-MediumExtraCondensed" w:cs="Agenda-MediumExtraCondensed"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14105"/>
    <w:multiLevelType w:val="hybridMultilevel"/>
    <w:tmpl w:val="561CF7C6"/>
    <w:lvl w:ilvl="0" w:tplc="16C4A00E">
      <w:numFmt w:val="bullet"/>
      <w:lvlText w:val="•"/>
      <w:lvlJc w:val="left"/>
      <w:pPr>
        <w:ind w:left="1560" w:hanging="360"/>
      </w:pPr>
      <w:rPr>
        <w:rFonts w:ascii="Arial" w:eastAsia="Arial" w:hAnsi="Arial" w:cs="Arial" w:hint="default"/>
        <w:b w:val="0"/>
        <w:bCs w:val="0"/>
        <w:i w:val="0"/>
        <w:iCs w:val="0"/>
        <w:w w:val="131"/>
        <w:sz w:val="24"/>
        <w:szCs w:val="24"/>
      </w:rPr>
    </w:lvl>
    <w:lvl w:ilvl="1" w:tplc="B1B852B0">
      <w:numFmt w:val="bullet"/>
      <w:lvlText w:val="o"/>
      <w:lvlJc w:val="left"/>
      <w:pPr>
        <w:ind w:left="2280" w:hanging="360"/>
      </w:pPr>
      <w:rPr>
        <w:rFonts w:ascii="Courier New" w:eastAsia="Courier New" w:hAnsi="Courier New" w:cs="Courier New" w:hint="default"/>
        <w:b w:val="0"/>
        <w:bCs w:val="0"/>
        <w:i w:val="0"/>
        <w:iCs w:val="0"/>
        <w:w w:val="100"/>
        <w:sz w:val="24"/>
        <w:szCs w:val="24"/>
      </w:rPr>
    </w:lvl>
    <w:lvl w:ilvl="2" w:tplc="9D0C4EBA">
      <w:numFmt w:val="bullet"/>
      <w:lvlText w:val="•"/>
      <w:lvlJc w:val="left"/>
      <w:pPr>
        <w:ind w:left="3257" w:hanging="360"/>
      </w:pPr>
      <w:rPr>
        <w:rFonts w:hint="default"/>
      </w:rPr>
    </w:lvl>
    <w:lvl w:ilvl="3" w:tplc="9FA02322">
      <w:numFmt w:val="bullet"/>
      <w:lvlText w:val="•"/>
      <w:lvlJc w:val="left"/>
      <w:pPr>
        <w:ind w:left="4235" w:hanging="360"/>
      </w:pPr>
      <w:rPr>
        <w:rFonts w:hint="default"/>
      </w:rPr>
    </w:lvl>
    <w:lvl w:ilvl="4" w:tplc="1BCCE848">
      <w:numFmt w:val="bullet"/>
      <w:lvlText w:val="•"/>
      <w:lvlJc w:val="left"/>
      <w:pPr>
        <w:ind w:left="5213" w:hanging="360"/>
      </w:pPr>
      <w:rPr>
        <w:rFonts w:hint="default"/>
      </w:rPr>
    </w:lvl>
    <w:lvl w:ilvl="5" w:tplc="D3AE55D0">
      <w:numFmt w:val="bullet"/>
      <w:lvlText w:val="•"/>
      <w:lvlJc w:val="left"/>
      <w:pPr>
        <w:ind w:left="6191" w:hanging="360"/>
      </w:pPr>
      <w:rPr>
        <w:rFonts w:hint="default"/>
      </w:rPr>
    </w:lvl>
    <w:lvl w:ilvl="6" w:tplc="5CF4770A">
      <w:numFmt w:val="bullet"/>
      <w:lvlText w:val="•"/>
      <w:lvlJc w:val="left"/>
      <w:pPr>
        <w:ind w:left="7168" w:hanging="360"/>
      </w:pPr>
      <w:rPr>
        <w:rFonts w:hint="default"/>
      </w:rPr>
    </w:lvl>
    <w:lvl w:ilvl="7" w:tplc="2886F5D0">
      <w:numFmt w:val="bullet"/>
      <w:lvlText w:val="•"/>
      <w:lvlJc w:val="left"/>
      <w:pPr>
        <w:ind w:left="8146" w:hanging="360"/>
      </w:pPr>
      <w:rPr>
        <w:rFonts w:hint="default"/>
      </w:rPr>
    </w:lvl>
    <w:lvl w:ilvl="8" w:tplc="F1E6AFDA">
      <w:numFmt w:val="bullet"/>
      <w:lvlText w:val="•"/>
      <w:lvlJc w:val="left"/>
      <w:pPr>
        <w:ind w:left="9124" w:hanging="360"/>
      </w:pPr>
      <w:rPr>
        <w:rFonts w:hint="default"/>
      </w:rPr>
    </w:lvl>
  </w:abstractNum>
  <w:abstractNum w:abstractNumId="2" w15:restartNumberingAfterBreak="0">
    <w:nsid w:val="60086FB9"/>
    <w:multiLevelType w:val="hybridMultilevel"/>
    <w:tmpl w:val="1C868FCA"/>
    <w:lvl w:ilvl="0" w:tplc="104C8EAE">
      <w:start w:val="1"/>
      <w:numFmt w:val="upperLetter"/>
      <w:lvlText w:val="%1."/>
      <w:lvlJc w:val="left"/>
      <w:pPr>
        <w:ind w:left="720" w:hanging="360"/>
      </w:pPr>
      <w:rPr>
        <w:rFonts w:ascii="Agenda-MediumExtraCondensed" w:hAnsi="Agenda-MediumExtraCondensed" w:cs="Agenda-MediumExtraCondensed"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57"/>
    <w:rsid w:val="00085A46"/>
    <w:rsid w:val="000B6E42"/>
    <w:rsid w:val="00264A57"/>
    <w:rsid w:val="00367A25"/>
    <w:rsid w:val="003C349D"/>
    <w:rsid w:val="005D0606"/>
    <w:rsid w:val="006F0F96"/>
    <w:rsid w:val="00705A49"/>
    <w:rsid w:val="00716F35"/>
    <w:rsid w:val="00774AC6"/>
    <w:rsid w:val="007A5EBD"/>
    <w:rsid w:val="007B11B9"/>
    <w:rsid w:val="0084709A"/>
    <w:rsid w:val="009302D8"/>
    <w:rsid w:val="009A15C5"/>
    <w:rsid w:val="00AA0E1B"/>
    <w:rsid w:val="00AB127A"/>
    <w:rsid w:val="00B0710A"/>
    <w:rsid w:val="00B90AC4"/>
    <w:rsid w:val="00CC0EB1"/>
    <w:rsid w:val="00CD2366"/>
    <w:rsid w:val="00D2352D"/>
    <w:rsid w:val="00FC35E3"/>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6C5D"/>
  <w15:docId w15:val="{501D07EE-AD40-BF48-8E50-56E2FA1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494" w:right="1491"/>
      <w:jc w:val="center"/>
      <w:outlineLvl w:val="0"/>
    </w:pPr>
    <w:rPr>
      <w:sz w:val="48"/>
      <w:szCs w:val="48"/>
    </w:rPr>
  </w:style>
  <w:style w:type="paragraph" w:styleId="Heading2">
    <w:name w:val="heading 2"/>
    <w:basedOn w:val="Normal"/>
    <w:uiPriority w:val="9"/>
    <w:unhideWhenUsed/>
    <w:qFormat/>
    <w:pPr>
      <w:ind w:left="1493" w:right="1532"/>
      <w:jc w:val="center"/>
      <w:outlineLvl w:val="1"/>
    </w:pPr>
    <w:rPr>
      <w:b/>
      <w:bCs/>
      <w:sz w:val="28"/>
      <w:szCs w:val="28"/>
    </w:rPr>
  </w:style>
  <w:style w:type="paragraph" w:styleId="Heading3">
    <w:name w:val="heading 3"/>
    <w:basedOn w:val="Normal"/>
    <w:uiPriority w:val="9"/>
    <w:unhideWhenUsed/>
    <w:qFormat/>
    <w:pPr>
      <w:spacing w:before="89"/>
      <w:ind w:left="1489" w:right="1532"/>
      <w:jc w:val="center"/>
      <w:outlineLvl w:val="2"/>
    </w:pPr>
    <w:rPr>
      <w:rFonts w:ascii="Arial" w:eastAsia="Arial" w:hAnsi="Arial" w:cs="Arial"/>
      <w:sz w:val="28"/>
      <w:szCs w:val="28"/>
    </w:rPr>
  </w:style>
  <w:style w:type="paragraph" w:styleId="Heading4">
    <w:name w:val="heading 4"/>
    <w:basedOn w:val="Normal"/>
    <w:uiPriority w:val="9"/>
    <w:unhideWhenUsed/>
    <w:qFormat/>
    <w:pPr>
      <w:ind w:left="8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CD2366"/>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rsid w:val="00CD2366"/>
    <w:rPr>
      <w:color w:val="205D9E"/>
      <w:u w:val="thick"/>
    </w:rPr>
  </w:style>
  <w:style w:type="character" w:styleId="UnresolvedMention">
    <w:name w:val="Unresolved Mention"/>
    <w:basedOn w:val="DefaultParagraphFont"/>
    <w:uiPriority w:val="99"/>
    <w:semiHidden/>
    <w:unhideWhenUsed/>
    <w:rsid w:val="00CD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hingtonb@f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Candace Pollock</cp:lastModifiedBy>
  <cp:revision>5</cp:revision>
  <dcterms:created xsi:type="dcterms:W3CDTF">2021-09-02T15:15:00Z</dcterms:created>
  <dcterms:modified xsi:type="dcterms:W3CDTF">2021-10-11T18:47:00Z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Word</vt:lpwstr>
  </property>
  <property fmtid="{D5CDD505-2E9C-101B-9397-08002B2CF9AE}" pid="4" name="LastSaved">
    <vt:filetime>2021-05-13T00:00:00Z</vt:filetime>
  </property>
</Properties>
</file>